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98D35" w14:textId="675EC1BB" w:rsidR="00E63EFB" w:rsidRDefault="009A6566" w:rsidP="6A463EA2">
      <w:pPr>
        <w:rPr>
          <w:rFonts w:ascii="Avenir LT Std 35 Light" w:eastAsia="Avenir LT Std 35 Light" w:hAnsi="Avenir LT Std 35 Light" w:cs="Avenir LT Std 35 Light"/>
          <w:b/>
          <w:bCs/>
        </w:rPr>
      </w:pPr>
      <w:r w:rsidRPr="00E63EFB">
        <w:rPr>
          <w:b/>
          <w:bCs/>
          <w:noProof/>
        </w:rPr>
        <w:drawing>
          <wp:anchor distT="0" distB="0" distL="114300" distR="114300" simplePos="0" relativeHeight="251658241" behindDoc="1" locked="0" layoutInCell="1" allowOverlap="1" wp14:anchorId="3E5F7E41" wp14:editId="0E5D2DDE">
            <wp:simplePos x="0" y="0"/>
            <wp:positionH relativeFrom="page">
              <wp:posOffset>5953125</wp:posOffset>
            </wp:positionH>
            <wp:positionV relativeFrom="paragraph">
              <wp:posOffset>-273050</wp:posOffset>
            </wp:positionV>
            <wp:extent cx="1291550" cy="1054160"/>
            <wp:effectExtent l="0" t="0" r="4445"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99429" cy="1060591"/>
                    </a:xfrm>
                    <a:prstGeom prst="rect">
                      <a:avLst/>
                    </a:prstGeom>
                  </pic:spPr>
                </pic:pic>
              </a:graphicData>
            </a:graphic>
            <wp14:sizeRelH relativeFrom="page">
              <wp14:pctWidth>0</wp14:pctWidth>
            </wp14:sizeRelH>
            <wp14:sizeRelV relativeFrom="page">
              <wp14:pctHeight>0</wp14:pctHeight>
            </wp14:sizeRelV>
          </wp:anchor>
        </w:drawing>
      </w:r>
      <w:r w:rsidR="00BE36A1">
        <w:rPr>
          <w:b/>
          <w:bCs/>
          <w:noProof/>
        </w:rPr>
        <mc:AlternateContent>
          <mc:Choice Requires="wpg">
            <w:drawing>
              <wp:anchor distT="0" distB="0" distL="114300" distR="114300" simplePos="0" relativeHeight="251658240" behindDoc="0" locked="0" layoutInCell="1" allowOverlap="1" wp14:anchorId="1E98695D" wp14:editId="3077BF02">
                <wp:simplePos x="0" y="0"/>
                <wp:positionH relativeFrom="column">
                  <wp:posOffset>-927100</wp:posOffset>
                </wp:positionH>
                <wp:positionV relativeFrom="paragraph">
                  <wp:posOffset>-1571625</wp:posOffset>
                </wp:positionV>
                <wp:extent cx="7740650" cy="10951633"/>
                <wp:effectExtent l="0" t="0" r="0" b="2540"/>
                <wp:wrapNone/>
                <wp:docPr id="314203117" name="Group 8"/>
                <wp:cNvGraphicFramePr/>
                <a:graphic xmlns:a="http://schemas.openxmlformats.org/drawingml/2006/main">
                  <a:graphicData uri="http://schemas.microsoft.com/office/word/2010/wordprocessingGroup">
                    <wpg:wgp>
                      <wpg:cNvGrpSpPr/>
                      <wpg:grpSpPr>
                        <a:xfrm>
                          <a:off x="0" y="0"/>
                          <a:ext cx="7740650" cy="10951633"/>
                          <a:chOff x="0" y="0"/>
                          <a:chExt cx="7740650" cy="10951633"/>
                        </a:xfrm>
                      </wpg:grpSpPr>
                      <wps:wsp>
                        <wps:cNvPr id="1068787137" name="Rectangle 1068787137"/>
                        <wps:cNvSpPr/>
                        <wps:spPr>
                          <a:xfrm>
                            <a:off x="12700" y="0"/>
                            <a:ext cx="7727950" cy="1068779"/>
                          </a:xfrm>
                          <a:prstGeom prst="rect">
                            <a:avLst/>
                          </a:prstGeom>
                          <a:solidFill>
                            <a:srgbClr val="11477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4694678" name="Rectangle 2024694678"/>
                        <wps:cNvSpPr/>
                        <wps:spPr>
                          <a:xfrm>
                            <a:off x="12700" y="1007533"/>
                            <a:ext cx="427355" cy="3255711"/>
                          </a:xfrm>
                          <a:prstGeom prst="rect">
                            <a:avLst/>
                          </a:prstGeom>
                          <a:solidFill>
                            <a:srgbClr val="11477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2033764" name="Rectangle 952033764"/>
                        <wps:cNvSpPr/>
                        <wps:spPr>
                          <a:xfrm>
                            <a:off x="12700" y="3877733"/>
                            <a:ext cx="427355" cy="3248025"/>
                          </a:xfrm>
                          <a:prstGeom prst="rect">
                            <a:avLst/>
                          </a:prstGeom>
                          <a:solidFill>
                            <a:srgbClr val="F3C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7896519" name="Rectangle 1147896519"/>
                        <wps:cNvSpPr/>
                        <wps:spPr>
                          <a:xfrm>
                            <a:off x="0" y="7124700"/>
                            <a:ext cx="439420" cy="3826933"/>
                          </a:xfrm>
                          <a:prstGeom prst="rect">
                            <a:avLst/>
                          </a:prstGeom>
                          <a:solidFill>
                            <a:srgbClr val="B5423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xmlns:a16="http://schemas.microsoft.com/office/drawing/2014/main">
            <w:pict w14:anchorId="6E58DB17">
              <v:group id="Group 8" style="position:absolute;margin-left:-73pt;margin-top:-123.75pt;width:609.5pt;height:862.35pt;z-index:251658240" coordsize="77406,109516" o:spid="_x0000_s1026" w14:anchorId="5A6448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">
                <v:rect id="Rectangle 1068787137" style="position:absolute;left:127;width:77279;height:10687;visibility:visible;mso-wrap-style:square;v-text-anchor:middle" o:spid="_x0000_s1027" fillcolor="#11477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"/>
                <v:rect id="Rectangle 2024694678" style="position:absolute;left:127;top:10075;width:4273;height:32557;visibility:visible;mso-wrap-style:square;v-text-anchor:middle" o:spid="_x0000_s1028" fillcolor="#11477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"/>
                <v:rect id="Rectangle 952033764" style="position:absolute;left:127;top:38777;width:4273;height:32480;visibility:visible;mso-wrap-style:square;v-text-anchor:middle" o:spid="_x0000_s1029" fillcolor="#f3cf2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"/>
                <v:rect id="Rectangle 1147896519" style="position:absolute;top:71247;width:4394;height:38269;visibility:visible;mso-wrap-style:square;v-text-anchor:middle" o:spid="_x0000_s1030" fillcolor="#b5423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"/>
              </v:group>
            </w:pict>
          </mc:Fallback>
        </mc:AlternateContent>
      </w:r>
    </w:p>
    <w:p w14:paraId="455AFDB9" w14:textId="4A4DE091" w:rsidR="00187512" w:rsidRPr="00187512" w:rsidRDefault="00187512" w:rsidP="00187512"/>
    <w:p w14:paraId="4EC48962" w14:textId="77777777" w:rsidR="00187512" w:rsidRPr="00187512" w:rsidRDefault="00187512" w:rsidP="00187512"/>
    <w:p w14:paraId="64D75302" w14:textId="77777777" w:rsidR="00187512" w:rsidRPr="00187512" w:rsidRDefault="00187512" w:rsidP="00187512"/>
    <w:p w14:paraId="48238429" w14:textId="77777777" w:rsidR="00492190" w:rsidRDefault="00BE36A1" w:rsidP="008C536D">
      <w:pPr>
        <w:spacing w:line="276" w:lineRule="auto"/>
        <w:ind w:right="1088"/>
        <w:rPr>
          <w:rFonts w:ascii="Avenir LT Std 35 Light" w:hAnsi="Avenir LT Std 35 Light"/>
          <w:b/>
          <w:bCs/>
          <w:color w:val="002060"/>
          <w:sz w:val="44"/>
          <w:szCs w:val="44"/>
          <w:lang w:val="en-US"/>
        </w:rPr>
      </w:pPr>
      <w:r w:rsidRPr="00B754DC">
        <w:rPr>
          <w:rFonts w:ascii="Avenir LT Std 35 Light" w:hAnsi="Avenir LT Std 35 Light"/>
          <w:b/>
          <w:bCs/>
          <w:color w:val="002060"/>
          <w:sz w:val="44"/>
          <w:szCs w:val="44"/>
          <w:lang w:val="en-US"/>
        </w:rPr>
        <w:t>Disability Action Plan</w:t>
      </w:r>
      <w:r w:rsidR="0003101A" w:rsidRPr="00B754DC">
        <w:rPr>
          <w:rFonts w:ascii="Avenir LT Std 35 Light" w:hAnsi="Avenir LT Std 35 Light"/>
          <w:b/>
          <w:bCs/>
          <w:color w:val="002060"/>
          <w:sz w:val="44"/>
          <w:szCs w:val="44"/>
          <w:lang w:val="en-US"/>
        </w:rPr>
        <w:t>:</w:t>
      </w:r>
      <w:r w:rsidRPr="00B754DC">
        <w:rPr>
          <w:rFonts w:ascii="Avenir LT Std 35 Light" w:hAnsi="Avenir LT Std 35 Light"/>
          <w:b/>
          <w:bCs/>
          <w:color w:val="002060"/>
          <w:sz w:val="44"/>
          <w:szCs w:val="44"/>
          <w:lang w:val="en-US"/>
        </w:rPr>
        <w:t xml:space="preserve"> </w:t>
      </w:r>
    </w:p>
    <w:p w14:paraId="1E489A16" w14:textId="6C2E5298" w:rsidR="00D13110" w:rsidRDefault="00D13110" w:rsidP="008C536D">
      <w:pPr>
        <w:spacing w:line="276" w:lineRule="auto"/>
        <w:ind w:right="1088"/>
        <w:rPr>
          <w:rFonts w:ascii="Avenir LT Std 35 Light" w:hAnsi="Avenir LT Std 35 Light"/>
          <w:b/>
          <w:bCs/>
          <w:color w:val="002060"/>
          <w:sz w:val="44"/>
          <w:szCs w:val="44"/>
          <w:lang w:val="en-US"/>
        </w:rPr>
      </w:pPr>
      <w:r w:rsidRPr="00B754DC">
        <w:rPr>
          <w:rFonts w:ascii="Avenir LT Std 35 Light" w:hAnsi="Avenir LT Std 35 Light"/>
          <w:b/>
          <w:bCs/>
          <w:color w:val="002060"/>
          <w:sz w:val="44"/>
          <w:szCs w:val="44"/>
          <w:lang w:val="en-US"/>
        </w:rPr>
        <w:t xml:space="preserve">Discussion Paper </w:t>
      </w:r>
    </w:p>
    <w:p w14:paraId="1A0BDE6F" w14:textId="77777777" w:rsidR="00794D21" w:rsidRDefault="00794D21" w:rsidP="008C536D">
      <w:pPr>
        <w:spacing w:line="276" w:lineRule="auto"/>
        <w:ind w:right="1088"/>
        <w:rPr>
          <w:rFonts w:ascii="Avenir LT Std 35 Light" w:hAnsi="Avenir LT Std 35 Light"/>
          <w:b/>
          <w:bCs/>
          <w:color w:val="002060"/>
          <w:sz w:val="44"/>
          <w:szCs w:val="44"/>
          <w:lang w:val="en-US"/>
        </w:rPr>
      </w:pPr>
    </w:p>
    <w:p w14:paraId="2B630E36" w14:textId="77777777" w:rsidR="00794D21" w:rsidRPr="005569D6" w:rsidRDefault="00794D21" w:rsidP="008C536D">
      <w:pPr>
        <w:spacing w:line="276" w:lineRule="auto"/>
        <w:ind w:right="1088"/>
        <w:rPr>
          <w:rFonts w:ascii="Avenir LT Std 35 Light" w:hAnsi="Avenir LT Std 35 Light"/>
          <w:b/>
          <w:bCs/>
          <w:color w:val="002060"/>
          <w:sz w:val="44"/>
          <w:szCs w:val="44"/>
          <w:lang w:val="en-US"/>
        </w:rPr>
      </w:pPr>
    </w:p>
    <w:p w14:paraId="79E0CBEC" w14:textId="51D203F3" w:rsidR="00187512" w:rsidRPr="00187512" w:rsidRDefault="00187512" w:rsidP="00187512"/>
    <w:p w14:paraId="3FFC282D" w14:textId="30260DF1" w:rsidR="00187512" w:rsidRDefault="00187512" w:rsidP="00187512"/>
    <w:p w14:paraId="26C8FBBE" w14:textId="77777777" w:rsidR="008C536D" w:rsidRDefault="008C536D" w:rsidP="00187512"/>
    <w:p w14:paraId="316DFB84" w14:textId="77777777" w:rsidR="008C536D" w:rsidRPr="00187512" w:rsidRDefault="008C536D" w:rsidP="00187512"/>
    <w:p w14:paraId="479E2189" w14:textId="6A34E6F0" w:rsidR="00187512" w:rsidRPr="00187512" w:rsidRDefault="00187512" w:rsidP="00187512"/>
    <w:p w14:paraId="6766E817" w14:textId="75FA246C" w:rsidR="008C536D" w:rsidRPr="00A12DC0" w:rsidRDefault="007B6D0B" w:rsidP="0065481E">
      <w:pPr>
        <w:pBdr>
          <w:bottom w:val="single" w:sz="4" w:space="1" w:color="002060"/>
        </w:pBdr>
        <w:rPr>
          <w:rFonts w:ascii="Avenir LT Std 45 Book" w:hAnsi="Avenir LT Std 45 Book" w:cs="Arial"/>
          <w:color w:val="002060"/>
          <w:sz w:val="32"/>
          <w:szCs w:val="32"/>
        </w:rPr>
      </w:pPr>
      <w:r>
        <w:rPr>
          <w:rFonts w:ascii="Avenir LT Std 45 Book" w:hAnsi="Avenir LT Std 45 Book" w:cs="Arial"/>
          <w:color w:val="002060"/>
          <w:sz w:val="32"/>
          <w:szCs w:val="32"/>
        </w:rPr>
        <w:t>June</w:t>
      </w:r>
      <w:r w:rsidR="00DB56DB" w:rsidRPr="00A12DC0">
        <w:rPr>
          <w:rFonts w:ascii="Avenir LT Std 45 Book" w:hAnsi="Avenir LT Std 45 Book" w:cs="Arial"/>
          <w:color w:val="002060"/>
          <w:sz w:val="32"/>
          <w:szCs w:val="32"/>
        </w:rPr>
        <w:t xml:space="preserve"> 202</w:t>
      </w:r>
      <w:r w:rsidR="00A12DC0" w:rsidRPr="00A12DC0">
        <w:rPr>
          <w:rFonts w:ascii="Avenir LT Std 45 Book" w:hAnsi="Avenir LT Std 45 Book" w:cs="Arial"/>
          <w:color w:val="002060"/>
          <w:sz w:val="32"/>
          <w:szCs w:val="32"/>
        </w:rPr>
        <w:t>6</w:t>
      </w:r>
      <w:r w:rsidR="00A0053B">
        <w:rPr>
          <w:rFonts w:ascii="Avenir LT Std 45 Book" w:hAnsi="Avenir LT Std 45 Book" w:cs="Arial"/>
          <w:color w:val="002060"/>
          <w:sz w:val="32"/>
          <w:szCs w:val="32"/>
        </w:rPr>
        <w:tab/>
      </w:r>
      <w:r w:rsidR="00A0053B">
        <w:rPr>
          <w:rFonts w:ascii="Avenir LT Std 45 Book" w:hAnsi="Avenir LT Std 45 Book" w:cs="Arial"/>
          <w:color w:val="002060"/>
          <w:sz w:val="32"/>
          <w:szCs w:val="32"/>
        </w:rPr>
        <w:tab/>
      </w:r>
      <w:r w:rsidR="00A0053B">
        <w:rPr>
          <w:rFonts w:ascii="Avenir LT Std 45 Book" w:hAnsi="Avenir LT Std 45 Book" w:cs="Arial"/>
          <w:color w:val="002060"/>
          <w:sz w:val="32"/>
          <w:szCs w:val="32"/>
        </w:rPr>
        <w:tab/>
      </w:r>
      <w:r w:rsidR="00A0053B">
        <w:rPr>
          <w:rFonts w:ascii="Avenir LT Std 45 Book" w:hAnsi="Avenir LT Std 45 Book" w:cs="Arial"/>
          <w:color w:val="002060"/>
          <w:sz w:val="32"/>
          <w:szCs w:val="32"/>
        </w:rPr>
        <w:tab/>
      </w:r>
      <w:r w:rsidR="00A0053B">
        <w:rPr>
          <w:rFonts w:ascii="Avenir LT Std 45 Book" w:hAnsi="Avenir LT Std 45 Book" w:cs="Arial"/>
          <w:color w:val="002060"/>
          <w:sz w:val="32"/>
          <w:szCs w:val="32"/>
        </w:rPr>
        <w:tab/>
      </w:r>
      <w:r w:rsidR="00A0053B">
        <w:rPr>
          <w:rFonts w:ascii="Avenir LT Std 45 Book" w:hAnsi="Avenir LT Std 45 Book" w:cs="Arial"/>
          <w:color w:val="002060"/>
          <w:sz w:val="32"/>
          <w:szCs w:val="32"/>
        </w:rPr>
        <w:tab/>
      </w:r>
      <w:r w:rsidR="00A0053B">
        <w:rPr>
          <w:rFonts w:ascii="Avenir LT Std 45 Book" w:hAnsi="Avenir LT Std 45 Book" w:cs="Arial"/>
          <w:color w:val="002060"/>
          <w:sz w:val="32"/>
          <w:szCs w:val="32"/>
        </w:rPr>
        <w:tab/>
      </w:r>
      <w:r w:rsidR="00D62498">
        <w:rPr>
          <w:rFonts w:ascii="Avenir LT Std 45 Book" w:hAnsi="Avenir LT Std 45 Book" w:cs="Arial"/>
          <w:color w:val="002060"/>
          <w:sz w:val="32"/>
          <w:szCs w:val="32"/>
        </w:rPr>
        <w:tab/>
      </w:r>
      <w:r w:rsidR="00A0053B">
        <w:rPr>
          <w:rFonts w:ascii="Avenir LT Std 45 Book" w:hAnsi="Avenir LT Std 45 Book" w:cs="Arial"/>
          <w:color w:val="002060"/>
          <w:sz w:val="32"/>
          <w:szCs w:val="32"/>
        </w:rPr>
        <w:t xml:space="preserve"> </w:t>
      </w:r>
    </w:p>
    <w:p w14:paraId="07F9BD9E" w14:textId="77777777" w:rsidR="009D1721" w:rsidRDefault="009D1721" w:rsidP="002C40C7">
      <w:pPr>
        <w:rPr>
          <w:rFonts w:ascii="Avenir LT Std 45 Book" w:hAnsi="Avenir LT Std 45 Book" w:cs="Arial"/>
          <w:color w:val="002060"/>
          <w:sz w:val="20"/>
          <w:szCs w:val="20"/>
        </w:rPr>
      </w:pPr>
    </w:p>
    <w:p w14:paraId="04046AE5" w14:textId="77777777" w:rsidR="009D1721" w:rsidRDefault="009D1721">
      <w:pPr>
        <w:rPr>
          <w:rFonts w:ascii="Avenir LT Std 45 Book" w:hAnsi="Avenir LT Std 45 Book" w:cs="Arial"/>
          <w:color w:val="002060"/>
          <w:sz w:val="20"/>
          <w:szCs w:val="20"/>
        </w:rPr>
      </w:pPr>
      <w:r>
        <w:rPr>
          <w:rFonts w:ascii="Avenir LT Std 45 Book" w:hAnsi="Avenir LT Std 45 Book" w:cs="Arial"/>
          <w:color w:val="002060"/>
          <w:sz w:val="20"/>
          <w:szCs w:val="20"/>
        </w:rPr>
        <w:br w:type="page"/>
      </w:r>
    </w:p>
    <w:p w14:paraId="77918883" w14:textId="77777777" w:rsidR="009D1721" w:rsidRDefault="009D1721" w:rsidP="002C40C7">
      <w:pPr>
        <w:rPr>
          <w:rFonts w:ascii="Avenir LT Std 45 Book" w:hAnsi="Avenir LT Std 45 Book" w:cs="Arial"/>
          <w:color w:val="002060"/>
          <w:sz w:val="20"/>
          <w:szCs w:val="20"/>
        </w:rPr>
      </w:pPr>
    </w:p>
    <w:p w14:paraId="22A6AB69" w14:textId="37996BF6" w:rsidR="002C40C7" w:rsidRPr="009D1721" w:rsidRDefault="009D1721" w:rsidP="002C40C7">
      <w:pPr>
        <w:rPr>
          <w:rFonts w:ascii="Avenir LT Std 45 Book" w:hAnsi="Avenir LT Std 45 Book" w:cs="Arial"/>
          <w:b/>
          <w:bCs/>
          <w:color w:val="002060"/>
          <w:sz w:val="24"/>
          <w:szCs w:val="24"/>
        </w:rPr>
      </w:pPr>
      <w:r w:rsidRPr="00013898">
        <w:rPr>
          <w:rFonts w:ascii="Avenir LT Std 45 Book" w:hAnsi="Avenir LT Std 45 Book" w:cs="Arial"/>
          <w:b/>
          <w:bCs/>
          <w:color w:val="002060"/>
          <w:sz w:val="24"/>
          <w:szCs w:val="24"/>
        </w:rPr>
        <w:t>Table of Contents</w:t>
      </w:r>
    </w:p>
    <w:sdt>
      <w:sdtPr>
        <w:id w:val="963014821"/>
        <w:docPartObj>
          <w:docPartGallery w:val="Table of Contents"/>
          <w:docPartUnique/>
        </w:docPartObj>
      </w:sdtPr>
      <w:sdtContent>
        <w:p w14:paraId="291A2515" w14:textId="5BE2C449" w:rsidR="00630FB5" w:rsidRDefault="7A515327">
          <w:pPr>
            <w:pStyle w:val="TOC1"/>
            <w:tabs>
              <w:tab w:val="right" w:leader="dot" w:pos="9016"/>
            </w:tabs>
            <w:rPr>
              <w:rFonts w:eastAsiaTheme="minorEastAsia"/>
              <w:noProof/>
              <w:kern w:val="2"/>
              <w:sz w:val="24"/>
              <w:szCs w:val="24"/>
              <w:lang w:eastAsia="zh-CN"/>
              <w14:ligatures w14:val="standardContextual"/>
            </w:rPr>
          </w:pPr>
          <w:r>
            <w:fldChar w:fldCharType="begin"/>
          </w:r>
          <w:r>
            <w:instrText>TOC \o \z \u \h</w:instrText>
          </w:r>
          <w:r>
            <w:fldChar w:fldCharType="separate"/>
          </w:r>
          <w:hyperlink w:anchor="_Toc231379791" w:history="1">
            <w:r w:rsidR="00630FB5" w:rsidRPr="001A3400">
              <w:rPr>
                <w:rStyle w:val="Hyperlink"/>
                <w:noProof/>
              </w:rPr>
              <w:t>Introduction</w:t>
            </w:r>
            <w:r w:rsidR="00630FB5">
              <w:rPr>
                <w:noProof/>
                <w:webHidden/>
              </w:rPr>
              <w:tab/>
            </w:r>
            <w:r w:rsidR="00630FB5">
              <w:rPr>
                <w:noProof/>
                <w:webHidden/>
              </w:rPr>
              <w:fldChar w:fldCharType="begin"/>
            </w:r>
            <w:r w:rsidR="00630FB5">
              <w:rPr>
                <w:noProof/>
                <w:webHidden/>
              </w:rPr>
              <w:instrText xml:space="preserve"> PAGEREF _Toc231379791 \h </w:instrText>
            </w:r>
            <w:r w:rsidR="00630FB5">
              <w:rPr>
                <w:noProof/>
                <w:webHidden/>
              </w:rPr>
            </w:r>
            <w:r w:rsidR="00630FB5">
              <w:rPr>
                <w:noProof/>
                <w:webHidden/>
              </w:rPr>
              <w:fldChar w:fldCharType="separate"/>
            </w:r>
            <w:r w:rsidR="00630FB5">
              <w:rPr>
                <w:noProof/>
                <w:webHidden/>
              </w:rPr>
              <w:t>3</w:t>
            </w:r>
            <w:r w:rsidR="00630FB5">
              <w:rPr>
                <w:noProof/>
                <w:webHidden/>
              </w:rPr>
              <w:fldChar w:fldCharType="end"/>
            </w:r>
          </w:hyperlink>
        </w:p>
        <w:p w14:paraId="6B0D6C58" w14:textId="465E2263"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792" w:history="1">
            <w:r w:rsidRPr="001A3400">
              <w:rPr>
                <w:rStyle w:val="Hyperlink"/>
                <w:noProof/>
              </w:rPr>
              <w:t>Everyone Benefits</w:t>
            </w:r>
            <w:r>
              <w:rPr>
                <w:noProof/>
                <w:webHidden/>
              </w:rPr>
              <w:tab/>
            </w:r>
            <w:r>
              <w:rPr>
                <w:noProof/>
                <w:webHidden/>
              </w:rPr>
              <w:fldChar w:fldCharType="begin"/>
            </w:r>
            <w:r>
              <w:rPr>
                <w:noProof/>
                <w:webHidden/>
              </w:rPr>
              <w:instrText xml:space="preserve"> PAGEREF _Toc231379792 \h </w:instrText>
            </w:r>
            <w:r>
              <w:rPr>
                <w:noProof/>
                <w:webHidden/>
              </w:rPr>
            </w:r>
            <w:r>
              <w:rPr>
                <w:noProof/>
                <w:webHidden/>
              </w:rPr>
              <w:fldChar w:fldCharType="separate"/>
            </w:r>
            <w:r>
              <w:rPr>
                <w:noProof/>
                <w:webHidden/>
              </w:rPr>
              <w:t>3</w:t>
            </w:r>
            <w:r>
              <w:rPr>
                <w:noProof/>
                <w:webHidden/>
              </w:rPr>
              <w:fldChar w:fldCharType="end"/>
            </w:r>
          </w:hyperlink>
        </w:p>
        <w:p w14:paraId="7D026460" w14:textId="2D92F15F"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793" w:history="1">
            <w:r w:rsidRPr="001A3400">
              <w:rPr>
                <w:rStyle w:val="Hyperlink"/>
                <w:noProof/>
              </w:rPr>
              <w:t>What is a Disability Action Plan?</w:t>
            </w:r>
            <w:r>
              <w:rPr>
                <w:noProof/>
                <w:webHidden/>
              </w:rPr>
              <w:tab/>
            </w:r>
            <w:r>
              <w:rPr>
                <w:noProof/>
                <w:webHidden/>
              </w:rPr>
              <w:fldChar w:fldCharType="begin"/>
            </w:r>
            <w:r>
              <w:rPr>
                <w:noProof/>
                <w:webHidden/>
              </w:rPr>
              <w:instrText xml:space="preserve"> PAGEREF _Toc231379793 \h </w:instrText>
            </w:r>
            <w:r>
              <w:rPr>
                <w:noProof/>
                <w:webHidden/>
              </w:rPr>
            </w:r>
            <w:r>
              <w:rPr>
                <w:noProof/>
                <w:webHidden/>
              </w:rPr>
              <w:fldChar w:fldCharType="separate"/>
            </w:r>
            <w:r>
              <w:rPr>
                <w:noProof/>
                <w:webHidden/>
              </w:rPr>
              <w:t>4</w:t>
            </w:r>
            <w:r>
              <w:rPr>
                <w:noProof/>
                <w:webHidden/>
              </w:rPr>
              <w:fldChar w:fldCharType="end"/>
            </w:r>
          </w:hyperlink>
        </w:p>
        <w:p w14:paraId="5FD1B32E" w14:textId="09EC631E"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794" w:history="1">
            <w:r w:rsidRPr="001A3400">
              <w:rPr>
                <w:rStyle w:val="Hyperlink"/>
                <w:noProof/>
              </w:rPr>
              <w:t>Where the Disability Action Plan fits within Council’s strategic framework</w:t>
            </w:r>
            <w:r>
              <w:rPr>
                <w:noProof/>
                <w:webHidden/>
              </w:rPr>
              <w:tab/>
            </w:r>
            <w:r>
              <w:rPr>
                <w:noProof/>
                <w:webHidden/>
              </w:rPr>
              <w:fldChar w:fldCharType="begin"/>
            </w:r>
            <w:r>
              <w:rPr>
                <w:noProof/>
                <w:webHidden/>
              </w:rPr>
              <w:instrText xml:space="preserve"> PAGEREF _Toc231379794 \h </w:instrText>
            </w:r>
            <w:r>
              <w:rPr>
                <w:noProof/>
                <w:webHidden/>
              </w:rPr>
            </w:r>
            <w:r>
              <w:rPr>
                <w:noProof/>
                <w:webHidden/>
              </w:rPr>
              <w:fldChar w:fldCharType="separate"/>
            </w:r>
            <w:r>
              <w:rPr>
                <w:noProof/>
                <w:webHidden/>
              </w:rPr>
              <w:t>5</w:t>
            </w:r>
            <w:r>
              <w:rPr>
                <w:noProof/>
                <w:webHidden/>
              </w:rPr>
              <w:fldChar w:fldCharType="end"/>
            </w:r>
          </w:hyperlink>
        </w:p>
        <w:p w14:paraId="0AD3D2BE" w14:textId="28B6ADB9"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795" w:history="1">
            <w:r w:rsidRPr="001A3400">
              <w:rPr>
                <w:rStyle w:val="Hyperlink"/>
                <w:noProof/>
              </w:rPr>
              <w:t>Disability Action Plan Working Group</w:t>
            </w:r>
            <w:r>
              <w:rPr>
                <w:noProof/>
                <w:webHidden/>
              </w:rPr>
              <w:tab/>
            </w:r>
            <w:r>
              <w:rPr>
                <w:noProof/>
                <w:webHidden/>
              </w:rPr>
              <w:fldChar w:fldCharType="begin"/>
            </w:r>
            <w:r>
              <w:rPr>
                <w:noProof/>
                <w:webHidden/>
              </w:rPr>
              <w:instrText xml:space="preserve"> PAGEREF _Toc231379795 \h </w:instrText>
            </w:r>
            <w:r>
              <w:rPr>
                <w:noProof/>
                <w:webHidden/>
              </w:rPr>
            </w:r>
            <w:r>
              <w:rPr>
                <w:noProof/>
                <w:webHidden/>
              </w:rPr>
              <w:fldChar w:fldCharType="separate"/>
            </w:r>
            <w:r>
              <w:rPr>
                <w:noProof/>
                <w:webHidden/>
              </w:rPr>
              <w:t>5</w:t>
            </w:r>
            <w:r>
              <w:rPr>
                <w:noProof/>
                <w:webHidden/>
              </w:rPr>
              <w:fldChar w:fldCharType="end"/>
            </w:r>
          </w:hyperlink>
        </w:p>
        <w:p w14:paraId="7B486D21" w14:textId="654F2AD7"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796" w:history="1">
            <w:r w:rsidRPr="001A3400">
              <w:rPr>
                <w:rStyle w:val="Hyperlink"/>
                <w:noProof/>
              </w:rPr>
              <w:t>Why a Discussion Paper?</w:t>
            </w:r>
            <w:r>
              <w:rPr>
                <w:noProof/>
                <w:webHidden/>
              </w:rPr>
              <w:tab/>
            </w:r>
            <w:r>
              <w:rPr>
                <w:noProof/>
                <w:webHidden/>
              </w:rPr>
              <w:fldChar w:fldCharType="begin"/>
            </w:r>
            <w:r>
              <w:rPr>
                <w:noProof/>
                <w:webHidden/>
              </w:rPr>
              <w:instrText xml:space="preserve"> PAGEREF _Toc231379796 \h </w:instrText>
            </w:r>
            <w:r>
              <w:rPr>
                <w:noProof/>
                <w:webHidden/>
              </w:rPr>
            </w:r>
            <w:r>
              <w:rPr>
                <w:noProof/>
                <w:webHidden/>
              </w:rPr>
              <w:fldChar w:fldCharType="separate"/>
            </w:r>
            <w:r>
              <w:rPr>
                <w:noProof/>
                <w:webHidden/>
              </w:rPr>
              <w:t>6</w:t>
            </w:r>
            <w:r>
              <w:rPr>
                <w:noProof/>
                <w:webHidden/>
              </w:rPr>
              <w:fldChar w:fldCharType="end"/>
            </w:r>
          </w:hyperlink>
        </w:p>
        <w:p w14:paraId="248F8E57" w14:textId="03BB147B"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797" w:history="1">
            <w:r w:rsidRPr="001A3400">
              <w:rPr>
                <w:rStyle w:val="Hyperlink"/>
                <w:noProof/>
              </w:rPr>
              <w:t>Immediate Actions</w:t>
            </w:r>
            <w:r>
              <w:rPr>
                <w:noProof/>
                <w:webHidden/>
              </w:rPr>
              <w:tab/>
            </w:r>
            <w:r>
              <w:rPr>
                <w:noProof/>
                <w:webHidden/>
              </w:rPr>
              <w:fldChar w:fldCharType="begin"/>
            </w:r>
            <w:r>
              <w:rPr>
                <w:noProof/>
                <w:webHidden/>
              </w:rPr>
              <w:instrText xml:space="preserve"> PAGEREF _Toc231379797 \h </w:instrText>
            </w:r>
            <w:r>
              <w:rPr>
                <w:noProof/>
                <w:webHidden/>
              </w:rPr>
            </w:r>
            <w:r>
              <w:rPr>
                <w:noProof/>
                <w:webHidden/>
              </w:rPr>
              <w:fldChar w:fldCharType="separate"/>
            </w:r>
            <w:r>
              <w:rPr>
                <w:noProof/>
                <w:webHidden/>
              </w:rPr>
              <w:t>7</w:t>
            </w:r>
            <w:r>
              <w:rPr>
                <w:noProof/>
                <w:webHidden/>
              </w:rPr>
              <w:fldChar w:fldCharType="end"/>
            </w:r>
          </w:hyperlink>
        </w:p>
        <w:p w14:paraId="3254631E" w14:textId="0DFACEB7"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798" w:history="1">
            <w:r w:rsidRPr="001A3400">
              <w:rPr>
                <w:rStyle w:val="Hyperlink"/>
                <w:noProof/>
              </w:rPr>
              <w:t>Summary of demographics of Ararat Rural City</w:t>
            </w:r>
            <w:r>
              <w:rPr>
                <w:noProof/>
                <w:webHidden/>
              </w:rPr>
              <w:tab/>
            </w:r>
            <w:r>
              <w:rPr>
                <w:noProof/>
                <w:webHidden/>
              </w:rPr>
              <w:fldChar w:fldCharType="begin"/>
            </w:r>
            <w:r>
              <w:rPr>
                <w:noProof/>
                <w:webHidden/>
              </w:rPr>
              <w:instrText xml:space="preserve"> PAGEREF _Toc231379798 \h </w:instrText>
            </w:r>
            <w:r>
              <w:rPr>
                <w:noProof/>
                <w:webHidden/>
              </w:rPr>
            </w:r>
            <w:r>
              <w:rPr>
                <w:noProof/>
                <w:webHidden/>
              </w:rPr>
              <w:fldChar w:fldCharType="separate"/>
            </w:r>
            <w:r>
              <w:rPr>
                <w:noProof/>
                <w:webHidden/>
              </w:rPr>
              <w:t>8</w:t>
            </w:r>
            <w:r>
              <w:rPr>
                <w:noProof/>
                <w:webHidden/>
              </w:rPr>
              <w:fldChar w:fldCharType="end"/>
            </w:r>
          </w:hyperlink>
        </w:p>
        <w:p w14:paraId="6A6B429F" w14:textId="426C34AB"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799" w:history="1">
            <w:r w:rsidRPr="001A3400">
              <w:rPr>
                <w:rStyle w:val="Hyperlink"/>
                <w:noProof/>
              </w:rPr>
              <w:t>Council &amp; Disability Inclusion</w:t>
            </w:r>
            <w:r>
              <w:rPr>
                <w:noProof/>
                <w:webHidden/>
              </w:rPr>
              <w:tab/>
            </w:r>
            <w:r>
              <w:rPr>
                <w:noProof/>
                <w:webHidden/>
              </w:rPr>
              <w:fldChar w:fldCharType="begin"/>
            </w:r>
            <w:r>
              <w:rPr>
                <w:noProof/>
                <w:webHidden/>
              </w:rPr>
              <w:instrText xml:space="preserve"> PAGEREF _Toc231379799 \h </w:instrText>
            </w:r>
            <w:r>
              <w:rPr>
                <w:noProof/>
                <w:webHidden/>
              </w:rPr>
            </w:r>
            <w:r>
              <w:rPr>
                <w:noProof/>
                <w:webHidden/>
              </w:rPr>
              <w:fldChar w:fldCharType="separate"/>
            </w:r>
            <w:r>
              <w:rPr>
                <w:noProof/>
                <w:webHidden/>
              </w:rPr>
              <w:t>8</w:t>
            </w:r>
            <w:r>
              <w:rPr>
                <w:noProof/>
                <w:webHidden/>
              </w:rPr>
              <w:fldChar w:fldCharType="end"/>
            </w:r>
          </w:hyperlink>
        </w:p>
        <w:p w14:paraId="2FE7CDF7" w14:textId="0429D027"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800" w:history="1">
            <w:r w:rsidRPr="001A3400">
              <w:rPr>
                <w:rStyle w:val="Hyperlink"/>
                <w:noProof/>
              </w:rPr>
              <w:t>Seeking Your Input</w:t>
            </w:r>
            <w:r>
              <w:rPr>
                <w:noProof/>
                <w:webHidden/>
              </w:rPr>
              <w:tab/>
            </w:r>
            <w:r>
              <w:rPr>
                <w:noProof/>
                <w:webHidden/>
              </w:rPr>
              <w:fldChar w:fldCharType="begin"/>
            </w:r>
            <w:r>
              <w:rPr>
                <w:noProof/>
                <w:webHidden/>
              </w:rPr>
              <w:instrText xml:space="preserve"> PAGEREF _Toc231379800 \h </w:instrText>
            </w:r>
            <w:r>
              <w:rPr>
                <w:noProof/>
                <w:webHidden/>
              </w:rPr>
            </w:r>
            <w:r>
              <w:rPr>
                <w:noProof/>
                <w:webHidden/>
              </w:rPr>
              <w:fldChar w:fldCharType="separate"/>
            </w:r>
            <w:r>
              <w:rPr>
                <w:noProof/>
                <w:webHidden/>
              </w:rPr>
              <w:t>9</w:t>
            </w:r>
            <w:r>
              <w:rPr>
                <w:noProof/>
                <w:webHidden/>
              </w:rPr>
              <w:fldChar w:fldCharType="end"/>
            </w:r>
          </w:hyperlink>
        </w:p>
        <w:p w14:paraId="6AD54E66" w14:textId="07695DC7"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801" w:history="1">
            <w:r w:rsidRPr="001A3400">
              <w:rPr>
                <w:rStyle w:val="Hyperlink"/>
                <w:noProof/>
              </w:rPr>
              <w:t>How to Provide Input</w:t>
            </w:r>
            <w:r>
              <w:rPr>
                <w:noProof/>
                <w:webHidden/>
              </w:rPr>
              <w:tab/>
            </w:r>
            <w:r>
              <w:rPr>
                <w:noProof/>
                <w:webHidden/>
              </w:rPr>
              <w:fldChar w:fldCharType="begin"/>
            </w:r>
            <w:r>
              <w:rPr>
                <w:noProof/>
                <w:webHidden/>
              </w:rPr>
              <w:instrText xml:space="preserve"> PAGEREF _Toc231379801 \h </w:instrText>
            </w:r>
            <w:r>
              <w:rPr>
                <w:noProof/>
                <w:webHidden/>
              </w:rPr>
            </w:r>
            <w:r>
              <w:rPr>
                <w:noProof/>
                <w:webHidden/>
              </w:rPr>
              <w:fldChar w:fldCharType="separate"/>
            </w:r>
            <w:r>
              <w:rPr>
                <w:noProof/>
                <w:webHidden/>
              </w:rPr>
              <w:t>10</w:t>
            </w:r>
            <w:r>
              <w:rPr>
                <w:noProof/>
                <w:webHidden/>
              </w:rPr>
              <w:fldChar w:fldCharType="end"/>
            </w:r>
          </w:hyperlink>
        </w:p>
        <w:p w14:paraId="142D9ECF" w14:textId="47EE8B0A"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802" w:history="1">
            <w:r w:rsidRPr="001A3400">
              <w:rPr>
                <w:rStyle w:val="Hyperlink"/>
                <w:noProof/>
              </w:rPr>
              <w:t>Appendix 1. Accessing Services Outside Ararat Rural City Council Scope</w:t>
            </w:r>
            <w:r>
              <w:rPr>
                <w:noProof/>
                <w:webHidden/>
              </w:rPr>
              <w:tab/>
            </w:r>
            <w:r>
              <w:rPr>
                <w:noProof/>
                <w:webHidden/>
              </w:rPr>
              <w:fldChar w:fldCharType="begin"/>
            </w:r>
            <w:r>
              <w:rPr>
                <w:noProof/>
                <w:webHidden/>
              </w:rPr>
              <w:instrText xml:space="preserve"> PAGEREF _Toc231379802 \h </w:instrText>
            </w:r>
            <w:r>
              <w:rPr>
                <w:noProof/>
                <w:webHidden/>
              </w:rPr>
            </w:r>
            <w:r>
              <w:rPr>
                <w:noProof/>
                <w:webHidden/>
              </w:rPr>
              <w:fldChar w:fldCharType="separate"/>
            </w:r>
            <w:r>
              <w:rPr>
                <w:noProof/>
                <w:webHidden/>
              </w:rPr>
              <w:t>11</w:t>
            </w:r>
            <w:r>
              <w:rPr>
                <w:noProof/>
                <w:webHidden/>
              </w:rPr>
              <w:fldChar w:fldCharType="end"/>
            </w:r>
          </w:hyperlink>
        </w:p>
        <w:p w14:paraId="35323980" w14:textId="5D66E0C4" w:rsidR="00630FB5" w:rsidRDefault="00630FB5">
          <w:pPr>
            <w:pStyle w:val="TOC1"/>
            <w:tabs>
              <w:tab w:val="right" w:leader="dot" w:pos="9016"/>
            </w:tabs>
            <w:rPr>
              <w:rFonts w:eastAsiaTheme="minorEastAsia"/>
              <w:noProof/>
              <w:kern w:val="2"/>
              <w:sz w:val="24"/>
              <w:szCs w:val="24"/>
              <w:lang w:eastAsia="zh-CN"/>
              <w14:ligatures w14:val="standardContextual"/>
            </w:rPr>
          </w:pPr>
          <w:hyperlink w:anchor="_Toc231379803" w:history="1">
            <w:r w:rsidRPr="001A3400">
              <w:rPr>
                <w:rStyle w:val="Hyperlink"/>
                <w:noProof/>
              </w:rPr>
              <w:t>References</w:t>
            </w:r>
            <w:r>
              <w:rPr>
                <w:noProof/>
                <w:webHidden/>
              </w:rPr>
              <w:tab/>
            </w:r>
            <w:r>
              <w:rPr>
                <w:noProof/>
                <w:webHidden/>
              </w:rPr>
              <w:fldChar w:fldCharType="begin"/>
            </w:r>
            <w:r>
              <w:rPr>
                <w:noProof/>
                <w:webHidden/>
              </w:rPr>
              <w:instrText xml:space="preserve"> PAGEREF _Toc231379803 \h </w:instrText>
            </w:r>
            <w:r>
              <w:rPr>
                <w:noProof/>
                <w:webHidden/>
              </w:rPr>
            </w:r>
            <w:r>
              <w:rPr>
                <w:noProof/>
                <w:webHidden/>
              </w:rPr>
              <w:fldChar w:fldCharType="separate"/>
            </w:r>
            <w:r>
              <w:rPr>
                <w:noProof/>
                <w:webHidden/>
              </w:rPr>
              <w:t>16</w:t>
            </w:r>
            <w:r>
              <w:rPr>
                <w:noProof/>
                <w:webHidden/>
              </w:rPr>
              <w:fldChar w:fldCharType="end"/>
            </w:r>
          </w:hyperlink>
        </w:p>
        <w:p w14:paraId="502FE92C" w14:textId="62D4B638" w:rsidR="7A515327" w:rsidRDefault="7A515327" w:rsidP="00013898">
          <w:pPr>
            <w:pStyle w:val="TOC1"/>
            <w:tabs>
              <w:tab w:val="right" w:leader="dot" w:pos="9015"/>
            </w:tabs>
            <w:rPr>
              <w:rStyle w:val="Hyperlink"/>
            </w:rPr>
          </w:pPr>
          <w:r>
            <w:fldChar w:fldCharType="end"/>
          </w:r>
        </w:p>
      </w:sdtContent>
    </w:sdt>
    <w:p w14:paraId="6F0AB282" w14:textId="3E462137" w:rsidR="002C40C7" w:rsidRPr="002C40C7" w:rsidRDefault="002C40C7" w:rsidP="002C40C7">
      <w:pPr>
        <w:rPr>
          <w:rFonts w:ascii="Avenir LT Std 45 Book" w:hAnsi="Avenir LT Std 45 Book" w:cs="Arial"/>
          <w:color w:val="002060"/>
          <w:sz w:val="20"/>
          <w:szCs w:val="20"/>
        </w:rPr>
      </w:pPr>
      <w:r w:rsidRPr="7A515327">
        <w:rPr>
          <w:rFonts w:ascii="Avenir LT Std 45 Book" w:hAnsi="Avenir LT Std 45 Book" w:cs="Arial"/>
          <w:color w:val="002060"/>
          <w:sz w:val="20"/>
          <w:szCs w:val="20"/>
          <w:lang w:val="en-US"/>
        </w:rPr>
        <w:t>​​</w:t>
      </w:r>
      <w:r w:rsidRPr="7A515327">
        <w:rPr>
          <w:rFonts w:ascii="Avenir LT Std 45 Book" w:hAnsi="Avenir LT Std 45 Book" w:cs="Arial"/>
          <w:color w:val="002060"/>
          <w:sz w:val="20"/>
          <w:szCs w:val="20"/>
        </w:rPr>
        <w:t> </w:t>
      </w:r>
    </w:p>
    <w:p w14:paraId="419AA4E1" w14:textId="2D8472BB" w:rsidR="002C40C7" w:rsidRPr="002C40C7" w:rsidRDefault="002C40C7" w:rsidP="00013898">
      <w:pPr>
        <w:pStyle w:val="Heading1"/>
      </w:pPr>
    </w:p>
    <w:p w14:paraId="2E83F7DF" w14:textId="48F0282D" w:rsidR="002C40C7" w:rsidRPr="002C40C7" w:rsidRDefault="002C40C7" w:rsidP="6A463EA2">
      <w:r>
        <w:br w:type="page"/>
      </w:r>
    </w:p>
    <w:p w14:paraId="167EA7F1" w14:textId="6CFB26FA" w:rsidR="002C40C7" w:rsidRPr="00013898" w:rsidRDefault="002C40C7" w:rsidP="7A515327">
      <w:pPr>
        <w:pStyle w:val="Heading1"/>
        <w:rPr>
          <w:rFonts w:ascii="Avenir LT Std 35 Light" w:eastAsia="Avenir LT Std 35 Light" w:hAnsi="Avenir LT Std 35 Light" w:cs="Avenir LT Std 35 Light"/>
        </w:rPr>
      </w:pPr>
      <w:bookmarkStart w:id="0" w:name="_Toc231379791"/>
      <w:r w:rsidRPr="00013898">
        <w:lastRenderedPageBreak/>
        <w:t>Introduction</w:t>
      </w:r>
      <w:bookmarkEnd w:id="0"/>
    </w:p>
    <w:p w14:paraId="13FD7C54" w14:textId="08092B8A" w:rsidR="002C40C7" w:rsidRDefault="002C40C7" w:rsidP="6A463EA2">
      <w:pPr>
        <w:rPr>
          <w:rFonts w:ascii="Avenir LT Std 35 Light" w:eastAsia="Avenir LT Std 35 Light" w:hAnsi="Avenir LT Std 35 Light" w:cs="Avenir LT Std 35 Light"/>
        </w:rPr>
      </w:pPr>
      <w:r w:rsidRPr="63130C5B">
        <w:rPr>
          <w:rFonts w:ascii="Avenir LT Std 35 Light" w:eastAsia="Avenir LT Std 35 Light" w:hAnsi="Avenir LT Std 35 Light" w:cs="Avenir LT Std 35 Light"/>
          <w:lang w:val="en-US"/>
        </w:rPr>
        <w:t xml:space="preserve">Ararat Rural City Council </w:t>
      </w:r>
      <w:r w:rsidR="006D092C" w:rsidRPr="63130C5B">
        <w:rPr>
          <w:rFonts w:ascii="Avenir LT Std 35 Light" w:eastAsia="Avenir LT Std 35 Light" w:hAnsi="Avenir LT Std 35 Light" w:cs="Avenir LT Std 35 Light"/>
          <w:lang w:val="en-US"/>
        </w:rPr>
        <w:t xml:space="preserve">(ARCC) </w:t>
      </w:r>
      <w:r w:rsidRPr="63130C5B">
        <w:rPr>
          <w:rFonts w:ascii="Avenir LT Std 35 Light" w:eastAsia="Avenir LT Std 35 Light" w:hAnsi="Avenir LT Std 35 Light" w:cs="Avenir LT Std 35 Light"/>
          <w:lang w:val="en-US"/>
        </w:rPr>
        <w:t>is committed to fostering a more inclusive, welcoming and diverse community, and to equal employment opportunities for all employees and potential employees. Universal accessibility is also incorporated into its capital works and services. </w:t>
      </w:r>
      <w:r w:rsidRPr="63130C5B">
        <w:rPr>
          <w:rFonts w:ascii="Avenir LT Std 35 Light" w:eastAsia="Avenir LT Std 35 Light" w:hAnsi="Avenir LT Std 35 Light" w:cs="Avenir LT Std 35 Light"/>
        </w:rPr>
        <w:t> </w:t>
      </w:r>
    </w:p>
    <w:p w14:paraId="7D8825A2" w14:textId="1144B82C" w:rsidR="00306588" w:rsidRPr="00B33250" w:rsidRDefault="00306588" w:rsidP="6A463EA2">
      <w:pPr>
        <w:rPr>
          <w:rFonts w:ascii="Avenir LT Std 35 Light" w:eastAsia="Avenir LT Std 35 Light" w:hAnsi="Avenir LT Std 35 Light" w:cs="Avenir LT Std 35 Light"/>
        </w:rPr>
      </w:pPr>
      <w:r w:rsidRPr="6A463EA2">
        <w:rPr>
          <w:rFonts w:ascii="Avenir LT Std 35 Light" w:eastAsia="Avenir LT Std 35 Light" w:hAnsi="Avenir LT Std 35 Light" w:cs="Avenir LT Std 35 Light"/>
        </w:rPr>
        <w:t xml:space="preserve">The Disability Act 2006 requires public authorities such as local governments to prepare a Disability Action Plan. The Plan will describe how </w:t>
      </w:r>
      <w:r w:rsidR="00F842D1">
        <w:rPr>
          <w:rFonts w:ascii="Avenir LT Std 35 Light" w:eastAsia="Avenir LT Std 35 Light" w:hAnsi="Avenir LT Std 35 Light" w:cs="Avenir LT Std 35 Light"/>
        </w:rPr>
        <w:t>ARCC</w:t>
      </w:r>
      <w:r w:rsidRPr="6A463EA2">
        <w:rPr>
          <w:rFonts w:ascii="Avenir LT Std 35 Light" w:eastAsia="Avenir LT Std 35 Light" w:hAnsi="Avenir LT Std 35 Light" w:cs="Avenir LT Std 35 Light"/>
        </w:rPr>
        <w:t xml:space="preserve"> will address access and inclusion barriers for people with disability, as both service users and employees.   </w:t>
      </w:r>
    </w:p>
    <w:p w14:paraId="40387CFB" w14:textId="46808BFA" w:rsidR="001F1123" w:rsidRDefault="002C40C7" w:rsidP="6A463EA2">
      <w:pPr>
        <w:rPr>
          <w:rFonts w:ascii="Avenir LT Std 35 Light" w:eastAsia="Avenir LT Std 35 Light" w:hAnsi="Avenir LT Std 35 Light" w:cs="Avenir LT Std 35 Light"/>
        </w:rPr>
      </w:pPr>
      <w:r w:rsidRPr="6A463EA2">
        <w:rPr>
          <w:rFonts w:ascii="Avenir LT Std 35 Light" w:eastAsia="Avenir LT Std 35 Light" w:hAnsi="Avenir LT Std 35 Light" w:cs="Avenir LT Std 35 Light"/>
          <w:lang w:val="en-US"/>
        </w:rPr>
        <w:t>Thi</w:t>
      </w:r>
      <w:r w:rsidR="00812CB1" w:rsidRPr="6A463EA2">
        <w:rPr>
          <w:rFonts w:ascii="Avenir LT Std 35 Light" w:eastAsia="Avenir LT Std 35 Light" w:hAnsi="Avenir LT Std 35 Light" w:cs="Avenir LT Std 35 Light"/>
          <w:lang w:val="en-US"/>
        </w:rPr>
        <w:t>s</w:t>
      </w:r>
      <w:r w:rsidRPr="6A463EA2">
        <w:rPr>
          <w:rFonts w:ascii="Avenir LT Std 35 Light" w:eastAsia="Avenir LT Std 35 Light" w:hAnsi="Avenir LT Std 35 Light" w:cs="Avenir LT Std 35 Light"/>
          <w:lang w:val="en-US"/>
        </w:rPr>
        <w:t> Disability Action Plan</w:t>
      </w:r>
      <w:r w:rsidR="00812CB1" w:rsidRPr="6A463EA2">
        <w:rPr>
          <w:rFonts w:ascii="Avenir LT Std 35 Light" w:eastAsia="Avenir LT Std 35 Light" w:hAnsi="Avenir LT Std 35 Light" w:cs="Avenir LT Std 35 Light"/>
          <w:lang w:val="en-US"/>
        </w:rPr>
        <w:t>: Discussion Paper</w:t>
      </w:r>
      <w:r w:rsidRPr="6A463EA2">
        <w:rPr>
          <w:rFonts w:ascii="Avenir LT Std 35 Light" w:eastAsia="Avenir LT Std 35 Light" w:hAnsi="Avenir LT Std 35 Light" w:cs="Avenir LT Std 35 Light"/>
          <w:lang w:val="en-US"/>
        </w:rPr>
        <w:t xml:space="preserve"> is the </w:t>
      </w:r>
      <w:r w:rsidR="0093473C" w:rsidRPr="6A463EA2">
        <w:rPr>
          <w:rFonts w:ascii="Avenir LT Std 35 Light" w:eastAsia="Avenir LT Std 35 Light" w:hAnsi="Avenir LT Std 35 Light" w:cs="Avenir LT Std 35 Light"/>
          <w:lang w:val="en-US"/>
        </w:rPr>
        <w:t>beginning</w:t>
      </w:r>
      <w:r w:rsidRPr="6A463EA2">
        <w:rPr>
          <w:rFonts w:ascii="Avenir LT Std 35 Light" w:eastAsia="Avenir LT Std 35 Light" w:hAnsi="Avenir LT Std 35 Light" w:cs="Avenir LT Std 35 Light"/>
          <w:lang w:val="en-US"/>
        </w:rPr>
        <w:t xml:space="preserve"> of a longer-term journey of identifying what needs to be done now and into the future to help improve access and inclusion in Ararat Rural City. </w:t>
      </w:r>
      <w:r w:rsidRPr="6A463EA2">
        <w:rPr>
          <w:rFonts w:ascii="Avenir LT Std 35 Light" w:eastAsia="Avenir LT Std 35 Light" w:hAnsi="Avenir LT Std 35 Light" w:cs="Avenir LT Std 35 Light"/>
        </w:rPr>
        <w:t> </w:t>
      </w:r>
    </w:p>
    <w:p w14:paraId="2705D09A" w14:textId="2E9D59C6" w:rsidR="006E71E4" w:rsidRDefault="00807865" w:rsidP="6A463EA2">
      <w:pPr>
        <w:rPr>
          <w:rFonts w:ascii="Avenir LT Std 35 Light" w:eastAsia="Avenir LT Std 35 Light" w:hAnsi="Avenir LT Std 35 Light" w:cs="Avenir LT Std 35 Light"/>
        </w:rPr>
      </w:pPr>
      <w:r w:rsidRPr="009D51A2">
        <w:rPr>
          <w:rFonts w:ascii="Avenir LT Std 65 Medium" w:eastAsia="Avenir LT Std 35 Light" w:hAnsi="Avenir LT Std 65 Medium" w:cs="Avenir LT Std 35 Light"/>
          <w:b/>
          <w:bCs/>
          <w:u w:val="single"/>
        </w:rPr>
        <w:t>N</w:t>
      </w:r>
      <w:r w:rsidR="006E71E4" w:rsidRPr="009D51A2">
        <w:rPr>
          <w:rFonts w:ascii="Avenir LT Std 65 Medium" w:eastAsia="Avenir LT Std 35 Light" w:hAnsi="Avenir LT Std 65 Medium" w:cs="Avenir LT Std 35 Light"/>
          <w:b/>
          <w:bCs/>
          <w:u w:val="single"/>
        </w:rPr>
        <w:t>ote</w:t>
      </w:r>
      <w:r w:rsidRPr="009D51A2">
        <w:rPr>
          <w:rFonts w:ascii="Avenir LT Std 65 Medium" w:eastAsia="Avenir LT Std 35 Light" w:hAnsi="Avenir LT Std 65 Medium" w:cs="Avenir LT Std 35 Light"/>
          <w:b/>
          <w:bCs/>
          <w:u w:val="single"/>
        </w:rPr>
        <w:t>:</w:t>
      </w:r>
      <w:r w:rsidR="006E71E4" w:rsidRPr="6A463EA2">
        <w:rPr>
          <w:rFonts w:ascii="Avenir LT Std 35 Light" w:eastAsia="Avenir LT Std 35 Light" w:hAnsi="Avenir LT Std 35 Light" w:cs="Avenir LT Std 35 Light"/>
        </w:rPr>
        <w:t xml:space="preserve"> </w:t>
      </w:r>
      <w:r>
        <w:rPr>
          <w:rFonts w:ascii="Avenir LT Std 35 Light" w:eastAsia="Avenir LT Std 35 Light" w:hAnsi="Avenir LT Std 35 Light" w:cs="Avenir LT Std 35 Light"/>
        </w:rPr>
        <w:t>T</w:t>
      </w:r>
      <w:r w:rsidR="006E71E4" w:rsidRPr="6A463EA2">
        <w:rPr>
          <w:rFonts w:ascii="Avenir LT Std 35 Light" w:eastAsia="Avenir LT Std 35 Light" w:hAnsi="Avenir LT Std 35 Light" w:cs="Avenir LT Std 35 Light"/>
        </w:rPr>
        <w:t>h</w:t>
      </w:r>
      <w:r w:rsidR="002A7914">
        <w:rPr>
          <w:rFonts w:ascii="Avenir LT Std 35 Light" w:eastAsia="Avenir LT Std 35 Light" w:hAnsi="Avenir LT Std 35 Light" w:cs="Avenir LT Std 35 Light"/>
        </w:rPr>
        <w:t xml:space="preserve">is document and the associated </w:t>
      </w:r>
      <w:r w:rsidR="009F5A95">
        <w:rPr>
          <w:rFonts w:ascii="Avenir LT Std 35 Light" w:eastAsia="Avenir LT Std 35 Light" w:hAnsi="Avenir LT Std 35 Light" w:cs="Avenir LT Std 35 Light"/>
        </w:rPr>
        <w:t xml:space="preserve">engagement activities </w:t>
      </w:r>
      <w:r w:rsidR="00495817">
        <w:rPr>
          <w:rFonts w:ascii="Avenir LT Std 35 Light" w:eastAsia="Avenir LT Std 35 Light" w:hAnsi="Avenir LT Std 35 Light" w:cs="Avenir LT Std 35 Light"/>
        </w:rPr>
        <w:t xml:space="preserve">is </w:t>
      </w:r>
      <w:r w:rsidR="00495817" w:rsidRPr="009F409F">
        <w:rPr>
          <w:rFonts w:ascii="Avenir LT Std 35 Light" w:eastAsia="Avenir LT Std 35 Light" w:hAnsi="Avenir LT Std 35 Light" w:cs="Avenir LT Std 35 Light"/>
          <w:b/>
          <w:bCs/>
          <w:u w:val="single"/>
        </w:rPr>
        <w:t>not</w:t>
      </w:r>
      <w:r w:rsidR="00495817">
        <w:rPr>
          <w:rFonts w:ascii="Avenir LT Std 35 Light" w:eastAsia="Avenir LT Std 35 Light" w:hAnsi="Avenir LT Std 35 Light" w:cs="Avenir LT Std 35 Light"/>
        </w:rPr>
        <w:t xml:space="preserve"> </w:t>
      </w:r>
      <w:r w:rsidR="00C70E00">
        <w:rPr>
          <w:rFonts w:ascii="Avenir LT Std 35 Light" w:eastAsia="Avenir LT Std 35 Light" w:hAnsi="Avenir LT Std 35 Light" w:cs="Avenir LT Std 35 Light"/>
        </w:rPr>
        <w:t>about the National Disability Insurance Scheme</w:t>
      </w:r>
      <w:r w:rsidR="00611944">
        <w:rPr>
          <w:rFonts w:ascii="Avenir LT Std 35 Light" w:eastAsia="Avenir LT Std 35 Light" w:hAnsi="Avenir LT Std 35 Light" w:cs="Avenir LT Std 35 Light"/>
        </w:rPr>
        <w:t xml:space="preserve"> (NDIS)</w:t>
      </w:r>
      <w:r w:rsidR="0063666D" w:rsidRPr="6A463EA2">
        <w:rPr>
          <w:rFonts w:ascii="Avenir LT Std 35 Light" w:eastAsia="Avenir LT Std 35 Light" w:hAnsi="Avenir LT Std 35 Light" w:cs="Avenir LT Std 35 Light"/>
        </w:rPr>
        <w:t>.</w:t>
      </w:r>
      <w:r w:rsidR="00611944">
        <w:rPr>
          <w:rFonts w:ascii="Avenir LT Std 35 Light" w:eastAsia="Avenir LT Std 35 Light" w:hAnsi="Avenir LT Std 35 Light" w:cs="Avenir LT Std 35 Light"/>
        </w:rPr>
        <w:t xml:space="preserve"> </w:t>
      </w:r>
      <w:r w:rsidR="00D07799">
        <w:rPr>
          <w:rFonts w:ascii="Avenir LT Std 35 Light" w:eastAsia="Avenir LT Std 35 Light" w:hAnsi="Avenir LT Std 35 Light" w:cs="Avenir LT Std 35 Light"/>
        </w:rPr>
        <w:t xml:space="preserve">The </w:t>
      </w:r>
      <w:r w:rsidR="00D07799" w:rsidRPr="00D07799">
        <w:rPr>
          <w:rFonts w:ascii="Avenir LT Std 35 Light" w:eastAsia="Avenir LT Std 35 Light" w:hAnsi="Avenir LT Std 35 Light" w:cs="Avenir LT Std 35 Light"/>
        </w:rPr>
        <w:t xml:space="preserve">NDIS services and </w:t>
      </w:r>
      <w:r w:rsidR="00D07799">
        <w:rPr>
          <w:rFonts w:ascii="Avenir LT Std 35 Light" w:eastAsia="Avenir LT Std 35 Light" w:hAnsi="Avenir LT Std 35 Light" w:cs="Avenir LT Std 35 Light"/>
        </w:rPr>
        <w:t xml:space="preserve">any </w:t>
      </w:r>
      <w:r w:rsidR="005822A8">
        <w:rPr>
          <w:rFonts w:ascii="Avenir LT Std 35 Light" w:eastAsia="Avenir LT Std 35 Light" w:hAnsi="Avenir LT Std 35 Light" w:cs="Avenir LT Std 35 Light"/>
        </w:rPr>
        <w:t xml:space="preserve">related </w:t>
      </w:r>
      <w:r w:rsidR="00D07799" w:rsidRPr="00D07799">
        <w:rPr>
          <w:rFonts w:ascii="Avenir LT Std 35 Light" w:eastAsia="Avenir LT Std 35 Light" w:hAnsi="Avenir LT Std 35 Light" w:cs="Avenir LT Std 35 Light"/>
        </w:rPr>
        <w:t xml:space="preserve">funding decisions </w:t>
      </w:r>
      <w:r w:rsidR="005822A8">
        <w:rPr>
          <w:rFonts w:ascii="Avenir LT Std 35 Light" w:eastAsia="Avenir LT Std 35 Light" w:hAnsi="Avenir LT Std 35 Light" w:cs="Avenir LT Std 35 Light"/>
        </w:rPr>
        <w:t>are</w:t>
      </w:r>
      <w:r w:rsidR="009400CF">
        <w:rPr>
          <w:rFonts w:ascii="Avenir LT Std 35 Light" w:eastAsia="Avenir LT Std 35 Light" w:hAnsi="Avenir LT Std 35 Light" w:cs="Avenir LT Std 35 Light"/>
        </w:rPr>
        <w:t xml:space="preserve"> not within the scope of this </w:t>
      </w:r>
      <w:r w:rsidR="0031523D">
        <w:rPr>
          <w:rFonts w:ascii="Avenir LT Std 35 Light" w:eastAsia="Avenir LT Std 35 Light" w:hAnsi="Avenir LT Std 35 Light" w:cs="Avenir LT Std 35 Light"/>
        </w:rPr>
        <w:t xml:space="preserve">ARCC Disability Action Plan initiative. </w:t>
      </w:r>
      <w:r w:rsidR="009F409F">
        <w:rPr>
          <w:rFonts w:ascii="Avenir LT Std 35 Light" w:eastAsia="Avenir LT Std 35 Light" w:hAnsi="Avenir LT Std 35 Light" w:cs="Avenir LT Std 35 Light"/>
        </w:rPr>
        <w:t xml:space="preserve">If you require assistance with NDIS, please contact the organisations listed in Appendix 1. </w:t>
      </w:r>
    </w:p>
    <w:p w14:paraId="61552E0D" w14:textId="63C6B034" w:rsidR="006C2364" w:rsidRDefault="0018321E" w:rsidP="0018321E">
      <w:pPr>
        <w:pStyle w:val="Heading1"/>
      </w:pPr>
      <w:bookmarkStart w:id="1" w:name="_Toc231379792"/>
      <w:r w:rsidRPr="0018321E">
        <w:t>Everyone Benefits</w:t>
      </w:r>
      <w:bookmarkEnd w:id="1"/>
    </w:p>
    <w:p w14:paraId="1E229801" w14:textId="77777777" w:rsidR="00B912B6" w:rsidRDefault="00F32107" w:rsidP="0018321E">
      <w:pPr>
        <w:rPr>
          <w:rFonts w:ascii="Avenir LT Std 35 Light" w:eastAsia="Avenir LT Std 35 Light" w:hAnsi="Avenir LT Std 35 Light" w:cs="Avenir LT Std 35 Light"/>
        </w:rPr>
      </w:pPr>
      <w:r>
        <w:rPr>
          <w:rFonts w:ascii="Avenir LT Std 35 Light" w:eastAsia="Avenir LT Std 35 Light" w:hAnsi="Avenir LT Std 35 Light" w:cs="Avenir LT Std 35 Light"/>
        </w:rPr>
        <w:t>Improving accessibility and inclusion benefits everyone</w:t>
      </w:r>
      <w:r w:rsidR="00B912B6">
        <w:rPr>
          <w:rFonts w:ascii="Avenir LT Std 35 Light" w:eastAsia="Avenir LT Std 35 Light" w:hAnsi="Avenir LT Std 35 Light" w:cs="Avenir LT Std 35 Light"/>
        </w:rPr>
        <w:t xml:space="preserve">. </w:t>
      </w:r>
    </w:p>
    <w:p w14:paraId="75FC2408" w14:textId="77777777" w:rsidR="008500F0" w:rsidRDefault="008500F0" w:rsidP="0018321E">
      <w:pPr>
        <w:rPr>
          <w:rFonts w:ascii="Avenir LT Std 35 Light" w:eastAsia="Avenir LT Std 35 Light" w:hAnsi="Avenir LT Std 35 Light" w:cs="Avenir LT Std 35 Light"/>
        </w:rPr>
      </w:pPr>
      <w:r w:rsidRPr="008500F0">
        <w:rPr>
          <w:rFonts w:ascii="Avenir LT Std 35 Light" w:eastAsia="Avenir LT Std 35 Light" w:hAnsi="Avenir LT Std 35 Light" w:cs="Avenir LT Std 35 Light"/>
        </w:rPr>
        <w:t>At its core, accessibility is about designing environments, services, and systems that can be used by as many people as possible, regardless of age, ability, or circumstance. This includes individuals with temporary injuries, older people experiencing gradual changes in mobility or vision, parents with prams, or people navigating unfamiliar environments.</w:t>
      </w:r>
    </w:p>
    <w:p w14:paraId="603D7E55" w14:textId="604D27B5" w:rsidR="00F32107" w:rsidRDefault="00A56D46" w:rsidP="0018321E">
      <w:pPr>
        <w:rPr>
          <w:rFonts w:ascii="Avenir LT Std 35 Light" w:eastAsia="Avenir LT Std 35 Light" w:hAnsi="Avenir LT Std 35 Light" w:cs="Avenir LT Std 35 Light"/>
        </w:rPr>
      </w:pPr>
      <w:r w:rsidRPr="00A56D46">
        <w:rPr>
          <w:rFonts w:ascii="Avenir LT Std 35 Light" w:eastAsia="Avenir LT Std 35 Light" w:hAnsi="Avenir LT Std 35 Light" w:cs="Avenir LT Std 35 Light"/>
        </w:rPr>
        <w:t>Inclusive design also drives innovation and better outcomes. When services are built with a wide range of users in mind from the outset, they tend to be more intuitive, efficient, and user-friendly. Features such as clear signage, simple language, step-free access, and adaptable technologies benefit everyone, not just those with specific needs.</w:t>
      </w:r>
      <w:r w:rsidR="00B912B6">
        <w:rPr>
          <w:rFonts w:ascii="Avenir LT Std 35 Light" w:eastAsia="Avenir LT Std 35 Light" w:hAnsi="Avenir LT Std 35 Light" w:cs="Avenir LT Std 35 Light"/>
        </w:rPr>
        <w:t xml:space="preserve"> </w:t>
      </w:r>
    </w:p>
    <w:p w14:paraId="33FA61B9" w14:textId="2C1B8C96" w:rsidR="007F45B1" w:rsidRDefault="00981857" w:rsidP="0018321E">
      <w:pPr>
        <w:rPr>
          <w:rFonts w:ascii="Avenir LT Std 35 Light" w:eastAsia="Avenir LT Std 35 Light" w:hAnsi="Avenir LT Std 35 Light" w:cs="Avenir LT Std 35 Light"/>
        </w:rPr>
      </w:pPr>
      <w:r w:rsidRPr="00981857">
        <w:rPr>
          <w:rFonts w:ascii="Avenir LT Std 35 Light" w:eastAsia="Avenir LT Std 35 Light" w:hAnsi="Avenir LT Std 35 Light" w:cs="Avenir LT Std 35 Light"/>
        </w:rPr>
        <w:t>There are significant social and economic advantages to improving accessibility and inclusion. Removing barriers enables more people to participate in education, employment, and community life, contributing their skills, perspectives, and talents.</w:t>
      </w:r>
      <w:r>
        <w:rPr>
          <w:rFonts w:ascii="Avenir LT Std 35 Light" w:eastAsia="Avenir LT Std 35 Light" w:hAnsi="Avenir LT Std 35 Light" w:cs="Avenir LT Std 35 Light"/>
        </w:rPr>
        <w:t xml:space="preserve"> </w:t>
      </w:r>
      <w:r w:rsidR="00384CEE">
        <w:rPr>
          <w:rFonts w:ascii="Avenir LT Std 35 Light" w:eastAsia="Avenir LT Std 35 Light" w:hAnsi="Avenir LT Std 35 Light" w:cs="Avenir LT Std 35 Light"/>
        </w:rPr>
        <w:t>In the</w:t>
      </w:r>
      <w:r w:rsidR="008C55BB">
        <w:rPr>
          <w:rFonts w:ascii="Avenir LT Std 35 Light" w:eastAsia="Avenir LT Std 35 Light" w:hAnsi="Avenir LT Std 35 Light" w:cs="Avenir LT Std 35 Light"/>
        </w:rPr>
        <w:t xml:space="preserve"> 2021 </w:t>
      </w:r>
      <w:r w:rsidR="00E72495">
        <w:rPr>
          <w:rFonts w:ascii="Avenir LT Std 35 Light" w:eastAsia="Avenir LT Std 35 Light" w:hAnsi="Avenir LT Std 35 Light" w:cs="Avenir LT Std 35 Light"/>
        </w:rPr>
        <w:t xml:space="preserve">Australian Bureau of Statistics (ABS) </w:t>
      </w:r>
      <w:r w:rsidR="008C55BB">
        <w:rPr>
          <w:rFonts w:ascii="Avenir LT Std 35 Light" w:eastAsia="Avenir LT Std 35 Light" w:hAnsi="Avenir LT Std 35 Light" w:cs="Avenir LT Std 35 Light"/>
        </w:rPr>
        <w:t>Census</w:t>
      </w:r>
      <w:r w:rsidR="00384CEE">
        <w:rPr>
          <w:rFonts w:ascii="Avenir LT Std 35 Light" w:eastAsia="Avenir LT Std 35 Light" w:hAnsi="Avenir LT Std 35 Light" w:cs="Avenir LT Std 35 Light"/>
        </w:rPr>
        <w:t xml:space="preserve"> </w:t>
      </w:r>
      <w:r w:rsidR="0022548B">
        <w:rPr>
          <w:rFonts w:ascii="Avenir LT Std 35 Light" w:eastAsia="Avenir LT Std 35 Light" w:hAnsi="Avenir LT Std 35 Light" w:cs="Avenir LT Std 35 Light"/>
        </w:rPr>
        <w:t xml:space="preserve">- </w:t>
      </w:r>
      <w:r w:rsidR="00384CEE">
        <w:rPr>
          <w:rFonts w:ascii="Avenir LT Std 35 Light" w:eastAsia="Avenir LT Std 35 Light" w:hAnsi="Avenir LT Std 35 Light" w:cs="Avenir LT Std 35 Light"/>
        </w:rPr>
        <w:t>Working Population Profile for Ararat Rural City</w:t>
      </w:r>
      <w:r w:rsidR="008C55BB">
        <w:rPr>
          <w:rFonts w:ascii="Avenir LT Std 35 Light" w:eastAsia="Avenir LT Std 35 Light" w:hAnsi="Avenir LT Std 35 Light" w:cs="Avenir LT Std 35 Light"/>
        </w:rPr>
        <w:t xml:space="preserve">, </w:t>
      </w:r>
      <w:r w:rsidR="00CA62E8">
        <w:rPr>
          <w:rFonts w:ascii="Avenir LT Std 35 Light" w:eastAsia="Avenir LT Std 35 Light" w:hAnsi="Avenir LT Std 35 Light" w:cs="Avenir LT Std 35 Light"/>
        </w:rPr>
        <w:t>out of the people who</w:t>
      </w:r>
      <w:r w:rsidR="00CA62E8" w:rsidRPr="00CA62E8">
        <w:rPr>
          <w:rFonts w:ascii="Avenir LT Std 35 Light" w:eastAsia="Avenir LT Std 35 Light" w:hAnsi="Avenir LT Std 35 Light" w:cs="Avenir LT Std 35 Light"/>
        </w:rPr>
        <w:t xml:space="preserve"> reported </w:t>
      </w:r>
      <w:r w:rsidR="00CA62E8">
        <w:rPr>
          <w:rFonts w:ascii="Avenir LT Std 35 Light" w:eastAsia="Avenir LT Std 35 Light" w:hAnsi="Avenir LT Std 35 Light" w:cs="Avenir LT Std 35 Light"/>
        </w:rPr>
        <w:t xml:space="preserve">having </w:t>
      </w:r>
      <w:r w:rsidR="00CA62E8" w:rsidRPr="00CA62E8">
        <w:rPr>
          <w:rFonts w:ascii="Avenir LT Std 35 Light" w:eastAsia="Avenir LT Std 35 Light" w:hAnsi="Avenir LT Std 35 Light" w:cs="Avenir LT Std 35 Light"/>
        </w:rPr>
        <w:t>a profound or severe core activity limitation and needed help with daily activities</w:t>
      </w:r>
      <w:r w:rsidR="00B14A4E">
        <w:rPr>
          <w:rFonts w:ascii="Avenir LT Std 35 Light" w:eastAsia="Avenir LT Std 35 Light" w:hAnsi="Avenir LT Std 35 Light" w:cs="Avenir LT Std 35 Light"/>
        </w:rPr>
        <w:t>, 85 were employed, with 31</w:t>
      </w:r>
      <w:r w:rsidR="00621BD0">
        <w:rPr>
          <w:rFonts w:ascii="Avenir LT Std 35 Light" w:eastAsia="Avenir LT Std 35 Light" w:hAnsi="Avenir LT Std 35 Light" w:cs="Avenir LT Std 35 Light"/>
        </w:rPr>
        <w:t xml:space="preserve"> </w:t>
      </w:r>
      <w:r w:rsidR="00ED51C5">
        <w:rPr>
          <w:rFonts w:ascii="Avenir LT Std 35 Light" w:eastAsia="Avenir LT Std 35 Light" w:hAnsi="Avenir LT Std 35 Light" w:cs="Avenir LT Std 35 Light"/>
        </w:rPr>
        <w:t xml:space="preserve">working </w:t>
      </w:r>
      <w:r w:rsidR="00621BD0">
        <w:rPr>
          <w:rFonts w:ascii="Avenir LT Std 35 Light" w:eastAsia="Avenir LT Std 35 Light" w:hAnsi="Avenir LT Std 35 Light" w:cs="Avenir LT Std 35 Light"/>
        </w:rPr>
        <w:t xml:space="preserve">full time. </w:t>
      </w:r>
      <w:r w:rsidR="007624DD">
        <w:rPr>
          <w:rFonts w:ascii="Avenir LT Std 35 Light" w:eastAsia="Avenir LT Std 35 Light" w:hAnsi="Avenir LT Std 35 Light" w:cs="Avenir LT Std 35 Light"/>
        </w:rPr>
        <w:t>Out of the 5,211</w:t>
      </w:r>
      <w:r w:rsidR="0013776C">
        <w:rPr>
          <w:rFonts w:ascii="Avenir LT Std 35 Light" w:eastAsia="Avenir LT Std 35 Light" w:hAnsi="Avenir LT Std 35 Light" w:cs="Avenir LT Std 35 Light"/>
        </w:rPr>
        <w:t xml:space="preserve"> people who were employed at the 2021 Census, over 1,600 (</w:t>
      </w:r>
      <w:r w:rsidR="006B28F9">
        <w:rPr>
          <w:rFonts w:ascii="Avenir LT Std 35 Light" w:eastAsia="Avenir LT Std 35 Light" w:hAnsi="Avenir LT Std 35 Light" w:cs="Avenir LT Std 35 Light"/>
        </w:rPr>
        <w:t xml:space="preserve">Approx 31%) </w:t>
      </w:r>
      <w:r w:rsidR="00F440DC">
        <w:rPr>
          <w:rFonts w:ascii="Avenir LT Std 35 Light" w:eastAsia="Avenir LT Std 35 Light" w:hAnsi="Avenir LT Std 35 Light" w:cs="Avenir LT Std 35 Light"/>
        </w:rPr>
        <w:t>reported that they had one or more long term health condition</w:t>
      </w:r>
      <w:r w:rsidR="00E25FCD">
        <w:rPr>
          <w:rFonts w:ascii="Avenir LT Std 35 Light" w:eastAsia="Avenir LT Std 35 Light" w:hAnsi="Avenir LT Std 35 Light" w:cs="Avenir LT Std 35 Light"/>
        </w:rPr>
        <w:t>s</w:t>
      </w:r>
      <w:r w:rsidR="00F440DC">
        <w:rPr>
          <w:rFonts w:ascii="Avenir LT Std 35 Light" w:eastAsia="Avenir LT Std 35 Light" w:hAnsi="Avenir LT Std 35 Light" w:cs="Avenir LT Std 35 Light"/>
        </w:rPr>
        <w:t xml:space="preserve">. </w:t>
      </w:r>
    </w:p>
    <w:p w14:paraId="28CF448F" w14:textId="118BF7BC" w:rsidR="00456137" w:rsidRDefault="00994029" w:rsidP="0018321E">
      <w:pPr>
        <w:rPr>
          <w:rFonts w:ascii="Avenir LT Std 35 Light" w:eastAsia="Avenir LT Std 35 Light" w:hAnsi="Avenir LT Std 35 Light" w:cs="Avenir LT Std 35 Light"/>
        </w:rPr>
      </w:pPr>
      <w:r>
        <w:rPr>
          <w:rFonts w:ascii="Avenir LT Std 35 Light" w:eastAsia="Avenir LT Std 35 Light" w:hAnsi="Avenir LT Std 35 Light" w:cs="Avenir LT Std 35 Light"/>
        </w:rPr>
        <w:t xml:space="preserve">Many people who volunteer also have a disability. </w:t>
      </w:r>
      <w:r w:rsidR="0022548B">
        <w:rPr>
          <w:rFonts w:ascii="Avenir LT Std 35 Light" w:eastAsia="Avenir LT Std 35 Light" w:hAnsi="Avenir LT Std 35 Light" w:cs="Avenir LT Std 35 Light"/>
        </w:rPr>
        <w:t>In the ABS General Social Survey (2025)</w:t>
      </w:r>
      <w:r w:rsidR="00944859">
        <w:rPr>
          <w:rFonts w:ascii="Avenir LT Std 35 Light" w:eastAsia="Avenir LT Std 35 Light" w:hAnsi="Avenir LT Std 35 Light" w:cs="Avenir LT Std 35 Light"/>
        </w:rPr>
        <w:t xml:space="preserve">, nearly a quarter (24.5%) of </w:t>
      </w:r>
      <w:r w:rsidR="007E02CB">
        <w:rPr>
          <w:rFonts w:ascii="Avenir LT Std 35 Light" w:eastAsia="Avenir LT Std 35 Light" w:hAnsi="Avenir LT Std 35 Light" w:cs="Avenir LT Std 35 Light"/>
        </w:rPr>
        <w:t xml:space="preserve">people who had volunteered through an organisation in the 12 months </w:t>
      </w:r>
      <w:r w:rsidR="007D7E54">
        <w:rPr>
          <w:rFonts w:ascii="Avenir LT Std 35 Light" w:eastAsia="Avenir LT Std 35 Light" w:hAnsi="Avenir LT Std 35 Light" w:cs="Avenir LT Std 35 Light"/>
        </w:rPr>
        <w:t xml:space="preserve">prior to the Survey </w:t>
      </w:r>
      <w:r w:rsidR="007E02CB">
        <w:rPr>
          <w:rFonts w:ascii="Avenir LT Std 35 Light" w:eastAsia="Avenir LT Std 35 Light" w:hAnsi="Avenir LT Std 35 Light" w:cs="Avenir LT Std 35 Light"/>
        </w:rPr>
        <w:t xml:space="preserve">had a disability. </w:t>
      </w:r>
      <w:r w:rsidR="00E86966">
        <w:rPr>
          <w:rFonts w:ascii="Avenir LT Std 35 Light" w:eastAsia="Avenir LT Std 35 Light" w:hAnsi="Avenir LT Std 35 Light" w:cs="Avenir LT Std 35 Light"/>
        </w:rPr>
        <w:t xml:space="preserve">In the </w:t>
      </w:r>
      <w:r w:rsidR="00E60ED9">
        <w:rPr>
          <w:rFonts w:ascii="Avenir LT Std 35 Light" w:eastAsia="Avenir LT Std 35 Light" w:hAnsi="Avenir LT Std 35 Light" w:cs="Avenir LT Std 35 Light"/>
        </w:rPr>
        <w:t>people who had undertaken informal volunteering in the 4 weeks</w:t>
      </w:r>
      <w:r w:rsidR="00C82F7C">
        <w:rPr>
          <w:rFonts w:ascii="Avenir LT Std 35 Light" w:eastAsia="Avenir LT Std 35 Light" w:hAnsi="Avenir LT Std 35 Light" w:cs="Avenir LT Std 35 Light"/>
        </w:rPr>
        <w:t xml:space="preserve"> prior</w:t>
      </w:r>
      <w:r w:rsidR="00CA10F6">
        <w:rPr>
          <w:rFonts w:ascii="Avenir LT Std 35 Light" w:eastAsia="Avenir LT Std 35 Light" w:hAnsi="Avenir LT Std 35 Light" w:cs="Avenir LT Std 35 Light"/>
        </w:rPr>
        <w:t xml:space="preserve">, </w:t>
      </w:r>
      <w:r w:rsidR="00DC1BD6">
        <w:rPr>
          <w:rFonts w:ascii="Avenir LT Std 35 Light" w:eastAsia="Avenir LT Std 35 Light" w:hAnsi="Avenir LT Std 35 Light" w:cs="Avenir LT Std 35 Light"/>
        </w:rPr>
        <w:t xml:space="preserve">the proportion of people with disability was </w:t>
      </w:r>
      <w:r w:rsidR="00CA10F6">
        <w:rPr>
          <w:rFonts w:ascii="Avenir LT Std 35 Light" w:eastAsia="Avenir LT Std 35 Light" w:hAnsi="Avenir LT Std 35 Light" w:cs="Avenir LT Std 35 Light"/>
        </w:rPr>
        <w:t>29.%</w:t>
      </w:r>
      <w:r w:rsidR="00DC1BD6">
        <w:rPr>
          <w:rFonts w:ascii="Avenir LT Std 35 Light" w:eastAsia="Avenir LT Std 35 Light" w:hAnsi="Avenir LT Std 35 Light" w:cs="Avenir LT Std 35 Light"/>
        </w:rPr>
        <w:t xml:space="preserve">. </w:t>
      </w:r>
      <w:r w:rsidR="00D94DED">
        <w:rPr>
          <w:rFonts w:ascii="Avenir LT Std 35 Light" w:eastAsia="Avenir LT Std 35 Light" w:hAnsi="Avenir LT Std 35 Light" w:cs="Avenir LT Std 35 Light"/>
        </w:rPr>
        <w:t>Close to half</w:t>
      </w:r>
      <w:r w:rsidR="00EC25E3">
        <w:rPr>
          <w:rFonts w:ascii="Avenir LT Std 35 Light" w:eastAsia="Avenir LT Std 35 Light" w:hAnsi="Avenir LT Std 35 Light" w:cs="Avenir LT Std 35 Light"/>
        </w:rPr>
        <w:t xml:space="preserve"> </w:t>
      </w:r>
      <w:r w:rsidR="00C82F7C">
        <w:rPr>
          <w:rFonts w:ascii="Avenir LT Std 35 Light" w:eastAsia="Avenir LT Std 35 Light" w:hAnsi="Avenir LT Std 35 Light" w:cs="Avenir LT Std 35 Light"/>
        </w:rPr>
        <w:t xml:space="preserve">(46%) </w:t>
      </w:r>
      <w:r w:rsidR="00EC25E3">
        <w:rPr>
          <w:rFonts w:ascii="Avenir LT Std 35 Light" w:eastAsia="Avenir LT Std 35 Light" w:hAnsi="Avenir LT Std 35 Light" w:cs="Avenir LT Std 35 Light"/>
        </w:rPr>
        <w:t xml:space="preserve">of people who provided unpaid work/support to non-household members in the </w:t>
      </w:r>
      <w:r w:rsidR="00C82F7C">
        <w:rPr>
          <w:rFonts w:ascii="Avenir LT Std 35 Light" w:eastAsia="Avenir LT Std 35 Light" w:hAnsi="Avenir LT Std 35 Light" w:cs="Avenir LT Std 35 Light"/>
        </w:rPr>
        <w:t>4 weeks prior to the Survey</w:t>
      </w:r>
      <w:r w:rsidR="0038397F">
        <w:rPr>
          <w:rFonts w:ascii="Avenir LT Std 35 Light" w:eastAsia="Avenir LT Std 35 Light" w:hAnsi="Avenir LT Std 35 Light" w:cs="Avenir LT Std 35 Light"/>
        </w:rPr>
        <w:t xml:space="preserve"> also had a disability. </w:t>
      </w:r>
    </w:p>
    <w:p w14:paraId="468BFF5C" w14:textId="757C50A8" w:rsidR="009B0A48" w:rsidRDefault="009B0A48" w:rsidP="0018321E">
      <w:pPr>
        <w:rPr>
          <w:rFonts w:ascii="Avenir LT Std 35 Light" w:eastAsia="Avenir LT Std 35 Light" w:hAnsi="Avenir LT Std 35 Light" w:cs="Avenir LT Std 35 Light"/>
        </w:rPr>
      </w:pPr>
      <w:r>
        <w:rPr>
          <w:rFonts w:ascii="Avenir LT Std 35 Light" w:eastAsia="Avenir LT Std 35 Light" w:hAnsi="Avenir LT Std 35 Light" w:cs="Avenir LT Std 35 Light"/>
        </w:rPr>
        <w:t xml:space="preserve">Ultimately, accessibility and inclusion </w:t>
      </w:r>
      <w:r w:rsidR="006144F7">
        <w:rPr>
          <w:rFonts w:ascii="Avenir LT Std 35 Light" w:eastAsia="Avenir LT Std 35 Light" w:hAnsi="Avenir LT Std 35 Light" w:cs="Avenir LT Std 35 Light"/>
        </w:rPr>
        <w:t>are</w:t>
      </w:r>
      <w:r>
        <w:rPr>
          <w:rFonts w:ascii="Avenir LT Std 35 Light" w:eastAsia="Avenir LT Std 35 Light" w:hAnsi="Avenir LT Std 35 Light" w:cs="Avenir LT Std 35 Light"/>
        </w:rPr>
        <w:t xml:space="preserve"> not just legal or ethical obligation</w:t>
      </w:r>
      <w:r w:rsidR="006144F7">
        <w:rPr>
          <w:rFonts w:ascii="Avenir LT Std 35 Light" w:eastAsia="Avenir LT Std 35 Light" w:hAnsi="Avenir LT Std 35 Light" w:cs="Avenir LT Std 35 Light"/>
        </w:rPr>
        <w:t>s</w:t>
      </w:r>
      <w:r>
        <w:rPr>
          <w:rFonts w:ascii="Avenir LT Std 35 Light" w:eastAsia="Avenir LT Std 35 Light" w:hAnsi="Avenir LT Std 35 Light" w:cs="Avenir LT Std 35 Light"/>
        </w:rPr>
        <w:t xml:space="preserve">, </w:t>
      </w:r>
      <w:r w:rsidR="006144F7">
        <w:rPr>
          <w:rFonts w:ascii="Avenir LT Std 35 Light" w:eastAsia="Avenir LT Std 35 Light" w:hAnsi="Avenir LT Std 35 Light" w:cs="Avenir LT Std 35 Light"/>
        </w:rPr>
        <w:t>they are</w:t>
      </w:r>
      <w:r w:rsidR="007B3CA1" w:rsidRPr="007B3CA1">
        <w:rPr>
          <w:rFonts w:ascii="Avenir LT Std 35 Light" w:eastAsia="Avenir LT Std 35 Light" w:hAnsi="Avenir LT Std 35 Light" w:cs="Avenir LT Std 35 Light"/>
        </w:rPr>
        <w:t xml:space="preserve"> </w:t>
      </w:r>
      <w:r w:rsidR="007B3CA1">
        <w:rPr>
          <w:rFonts w:ascii="Avenir LT Std 35 Light" w:eastAsia="Avenir LT Std 35 Light" w:hAnsi="Avenir LT Std 35 Light" w:cs="Avenir LT Std 35 Light"/>
        </w:rPr>
        <w:t xml:space="preserve">key </w:t>
      </w:r>
      <w:r w:rsidR="007B3CA1" w:rsidRPr="007B3CA1">
        <w:rPr>
          <w:rFonts w:ascii="Avenir LT Std 35 Light" w:eastAsia="Avenir LT Std 35 Light" w:hAnsi="Avenir LT Std 35 Light" w:cs="Avenir LT Std 35 Light"/>
        </w:rPr>
        <w:t>driver</w:t>
      </w:r>
      <w:r w:rsidR="006144F7">
        <w:rPr>
          <w:rFonts w:ascii="Avenir LT Std 35 Light" w:eastAsia="Avenir LT Std 35 Light" w:hAnsi="Avenir LT Std 35 Light" w:cs="Avenir LT Std 35 Light"/>
        </w:rPr>
        <w:t>s</w:t>
      </w:r>
      <w:r w:rsidR="007B3CA1" w:rsidRPr="007B3CA1">
        <w:rPr>
          <w:rFonts w:ascii="Avenir LT Std 35 Light" w:eastAsia="Avenir LT Std 35 Light" w:hAnsi="Avenir LT Std 35 Light" w:cs="Avenir LT Std 35 Light"/>
        </w:rPr>
        <w:t xml:space="preserve"> of sustainable growth and community wellbeing</w:t>
      </w:r>
      <w:r w:rsidR="007B3CA1">
        <w:rPr>
          <w:rFonts w:ascii="Avenir LT Std 35 Light" w:eastAsia="Avenir LT Std 35 Light" w:hAnsi="Avenir LT Std 35 Light" w:cs="Avenir LT Std 35 Light"/>
        </w:rPr>
        <w:t xml:space="preserve">. </w:t>
      </w:r>
    </w:p>
    <w:p w14:paraId="0C12C7D3" w14:textId="5A7B3900" w:rsidR="005616C6" w:rsidRPr="00A826F0" w:rsidRDefault="005616C6" w:rsidP="00013898">
      <w:pPr>
        <w:pStyle w:val="Heading1"/>
        <w:rPr>
          <w:rFonts w:ascii="Avenir LT Std 35 Light" w:eastAsia="Avenir LT Std 35 Light" w:hAnsi="Avenir LT Std 35 Light" w:cs="Avenir LT Std 35 Light"/>
        </w:rPr>
      </w:pPr>
      <w:bookmarkStart w:id="2" w:name="_Toc231379793"/>
      <w:r w:rsidRPr="00013898">
        <w:lastRenderedPageBreak/>
        <w:t>What is a Disability Action Plan?</w:t>
      </w:r>
      <w:bookmarkEnd w:id="2"/>
      <w:r w:rsidRPr="00013898">
        <w:t xml:space="preserve"> </w:t>
      </w:r>
    </w:p>
    <w:p w14:paraId="1B28BFBC" w14:textId="41389FCC" w:rsidR="00301435" w:rsidRPr="00A826F0" w:rsidRDefault="00301435" w:rsidP="6A463EA2">
      <w:pPr>
        <w:rPr>
          <w:rFonts w:ascii="Avenir LT Std 35 Light" w:eastAsia="Avenir LT Std 35 Light" w:hAnsi="Avenir LT Std 35 Light" w:cs="Avenir LT Std 35 Light"/>
        </w:rPr>
      </w:pPr>
      <w:r w:rsidRPr="557A2D7D">
        <w:rPr>
          <w:rFonts w:ascii="Avenir LT Std 35 Light" w:eastAsia="Avenir LT Std 35 Light" w:hAnsi="Avenir LT Std 35 Light" w:cs="Avenir LT Std 35 Light"/>
        </w:rPr>
        <w:t xml:space="preserve">A </w:t>
      </w:r>
      <w:r w:rsidR="004155BE" w:rsidRPr="557A2D7D">
        <w:rPr>
          <w:rFonts w:ascii="Avenir LT Std 35 Light" w:eastAsia="Avenir LT Std 35 Light" w:hAnsi="Avenir LT Std 35 Light" w:cs="Avenir LT Std 35 Light"/>
        </w:rPr>
        <w:t>D</w:t>
      </w:r>
      <w:r w:rsidRPr="557A2D7D">
        <w:rPr>
          <w:rFonts w:ascii="Avenir LT Std 35 Light" w:eastAsia="Avenir LT Std 35 Light" w:hAnsi="Avenir LT Std 35 Light" w:cs="Avenir LT Std 35 Light"/>
        </w:rPr>
        <w:t xml:space="preserve">isability </w:t>
      </w:r>
      <w:r w:rsidR="004155BE" w:rsidRPr="557A2D7D">
        <w:rPr>
          <w:rFonts w:ascii="Avenir LT Std 35 Light" w:eastAsia="Avenir LT Std 35 Light" w:hAnsi="Avenir LT Std 35 Light" w:cs="Avenir LT Std 35 Light"/>
        </w:rPr>
        <w:t>Ac</w:t>
      </w:r>
      <w:r w:rsidRPr="557A2D7D">
        <w:rPr>
          <w:rFonts w:ascii="Avenir LT Std 35 Light" w:eastAsia="Avenir LT Std 35 Light" w:hAnsi="Avenir LT Std 35 Light" w:cs="Avenir LT Std 35 Light"/>
        </w:rPr>
        <w:t xml:space="preserve">tion </w:t>
      </w:r>
      <w:r w:rsidR="004155BE" w:rsidRPr="557A2D7D">
        <w:rPr>
          <w:rFonts w:ascii="Avenir LT Std 35 Light" w:eastAsia="Avenir LT Std 35 Light" w:hAnsi="Avenir LT Std 35 Light" w:cs="Avenir LT Std 35 Light"/>
        </w:rPr>
        <w:t>P</w:t>
      </w:r>
      <w:r w:rsidRPr="557A2D7D">
        <w:rPr>
          <w:rFonts w:ascii="Avenir LT Std 35 Light" w:eastAsia="Avenir LT Std 35 Light" w:hAnsi="Avenir LT Std 35 Light" w:cs="Avenir LT Std 35 Light"/>
        </w:rPr>
        <w:t xml:space="preserve">lan (DAP) </w:t>
      </w:r>
      <w:r w:rsidR="004155BE" w:rsidRPr="557A2D7D">
        <w:rPr>
          <w:rFonts w:ascii="Avenir LT Std 35 Light" w:eastAsia="Avenir LT Std 35 Light" w:hAnsi="Avenir LT Std 35 Light" w:cs="Avenir LT Std 35 Light"/>
        </w:rPr>
        <w:t xml:space="preserve">is </w:t>
      </w:r>
      <w:r w:rsidRPr="557A2D7D">
        <w:rPr>
          <w:rFonts w:ascii="Avenir LT Std 35 Light" w:eastAsia="Avenir LT Std 35 Light" w:hAnsi="Avenir LT Std 35 Light" w:cs="Avenir LT Std 35 Light"/>
        </w:rPr>
        <w:t>a strategic document that sets out how a council will identify, reduce, and remove barriers faced by people with disability</w:t>
      </w:r>
      <w:r w:rsidR="6CC773B7" w:rsidRPr="557A2D7D">
        <w:rPr>
          <w:rFonts w:ascii="Avenir LT Std 35 Light" w:eastAsia="Avenir LT Std 35 Light" w:hAnsi="Avenir LT Std 35 Light" w:cs="Avenir LT Std 35 Light"/>
        </w:rPr>
        <w:t>,</w:t>
      </w:r>
      <w:r w:rsidRPr="557A2D7D">
        <w:rPr>
          <w:rFonts w:ascii="Avenir LT Std 35 Light" w:eastAsia="Avenir LT Std 35 Light" w:hAnsi="Avenir LT Std 35 Light" w:cs="Avenir LT Std 35 Light"/>
        </w:rPr>
        <w:t xml:space="preserve"> both as community members and as employees. Its purpose is to make local government services, facilities, employment practices, and public spaces more accessible, inclusive</w:t>
      </w:r>
      <w:r w:rsidR="00D02998">
        <w:rPr>
          <w:rFonts w:ascii="Avenir LT Std 35 Light" w:eastAsia="Avenir LT Std 35 Light" w:hAnsi="Avenir LT Std 35 Light" w:cs="Avenir LT Std 35 Light"/>
        </w:rPr>
        <w:t xml:space="preserve"> </w:t>
      </w:r>
      <w:r w:rsidRPr="557A2D7D">
        <w:rPr>
          <w:rFonts w:ascii="Avenir LT Std 35 Light" w:eastAsia="Avenir LT Std 35 Light" w:hAnsi="Avenir LT Std 35 Light" w:cs="Avenir LT Std 35 Light"/>
        </w:rPr>
        <w:t>and equitable.</w:t>
      </w:r>
    </w:p>
    <w:p w14:paraId="78B1E963" w14:textId="07150C22" w:rsidR="004838E0" w:rsidRPr="00A826F0" w:rsidRDefault="004838E0" w:rsidP="6A463EA2">
      <w:pPr>
        <w:rPr>
          <w:rFonts w:ascii="Avenir LT Std 35 Light" w:eastAsia="Avenir LT Std 35 Light" w:hAnsi="Avenir LT Std 35 Light" w:cs="Avenir LT Std 35 Light"/>
        </w:rPr>
      </w:pPr>
      <w:r w:rsidRPr="557A2D7D">
        <w:rPr>
          <w:rFonts w:ascii="Avenir LT Std 35 Light" w:eastAsia="Avenir LT Std 35 Light" w:hAnsi="Avenir LT Std 35 Light" w:cs="Avenir LT Std 35 Light"/>
        </w:rPr>
        <w:t>AR</w:t>
      </w:r>
      <w:r w:rsidR="1D0AC037" w:rsidRPr="557A2D7D">
        <w:rPr>
          <w:rFonts w:ascii="Avenir LT Std 35 Light" w:eastAsia="Avenir LT Std 35 Light" w:hAnsi="Avenir LT Std 35 Light" w:cs="Avenir LT Std 35 Light"/>
        </w:rPr>
        <w:t>C</w:t>
      </w:r>
      <w:r w:rsidRPr="557A2D7D">
        <w:rPr>
          <w:rFonts w:ascii="Avenir LT Std 35 Light" w:eastAsia="Avenir LT Std 35 Light" w:hAnsi="Avenir LT Std 35 Light" w:cs="Avenir LT Std 35 Light"/>
        </w:rPr>
        <w:t>C is here for its community</w:t>
      </w:r>
      <w:r w:rsidR="7B6749CD" w:rsidRPr="557A2D7D">
        <w:rPr>
          <w:rFonts w:ascii="Avenir LT Std 35 Light" w:eastAsia="Avenir LT Std 35 Light" w:hAnsi="Avenir LT Std 35 Light" w:cs="Avenir LT Std 35 Light"/>
        </w:rPr>
        <w:t>.</w:t>
      </w:r>
      <w:r w:rsidRPr="557A2D7D">
        <w:rPr>
          <w:rFonts w:ascii="Avenir LT Std 35 Light" w:eastAsia="Avenir LT Std 35 Light" w:hAnsi="Avenir LT Std 35 Light" w:cs="Avenir LT Std 35 Light"/>
        </w:rPr>
        <w:t xml:space="preserve"> </w:t>
      </w:r>
      <w:r w:rsidR="16705DC6" w:rsidRPr="557A2D7D">
        <w:rPr>
          <w:rFonts w:ascii="Avenir LT Std 35 Light" w:eastAsia="Avenir LT Std 35 Light" w:hAnsi="Avenir LT Std 35 Light" w:cs="Avenir LT Std 35 Light"/>
        </w:rPr>
        <w:t>W</w:t>
      </w:r>
      <w:r w:rsidRPr="557A2D7D">
        <w:rPr>
          <w:rFonts w:ascii="Avenir LT Std 35 Light" w:eastAsia="Avenir LT Std 35 Light" w:hAnsi="Avenir LT Std 35 Light" w:cs="Avenir LT Std 35 Light"/>
        </w:rPr>
        <w:t xml:space="preserve">e manage many assets such as libraries, parks, roads, events, community centres, planning processes, and critical local social services. The development and implementation of </w:t>
      </w:r>
      <w:r w:rsidR="00AE4799" w:rsidRPr="557A2D7D">
        <w:rPr>
          <w:rFonts w:ascii="Avenir LT Std 35 Light" w:eastAsia="Avenir LT Std 35 Light" w:hAnsi="Avenir LT Std 35 Light" w:cs="Avenir LT Std 35 Light"/>
        </w:rPr>
        <w:t>the</w:t>
      </w:r>
      <w:r w:rsidRPr="557A2D7D">
        <w:rPr>
          <w:rFonts w:ascii="Avenir LT Std 35 Light" w:eastAsia="Avenir LT Std 35 Light" w:hAnsi="Avenir LT Std 35 Light" w:cs="Avenir LT Std 35 Light"/>
        </w:rPr>
        <w:t xml:space="preserve"> </w:t>
      </w:r>
      <w:r w:rsidR="00AE4799" w:rsidRPr="557A2D7D">
        <w:rPr>
          <w:rFonts w:ascii="Avenir LT Std 35 Light" w:eastAsia="Avenir LT Std 35 Light" w:hAnsi="Avenir LT Std 35 Light" w:cs="Avenir LT Std 35 Light"/>
        </w:rPr>
        <w:t>DAP</w:t>
      </w:r>
      <w:r w:rsidRPr="557A2D7D">
        <w:rPr>
          <w:rFonts w:ascii="Avenir LT Std 35 Light" w:eastAsia="Avenir LT Std 35 Light" w:hAnsi="Avenir LT Std 35 Light" w:cs="Avenir LT Std 35 Light"/>
        </w:rPr>
        <w:t xml:space="preserve"> will help ARCC to:</w:t>
      </w:r>
    </w:p>
    <w:p w14:paraId="5C537D6A" w14:textId="77777777" w:rsidR="004838E0" w:rsidRPr="00A826F0" w:rsidRDefault="004838E0" w:rsidP="00871307">
      <w:pPr>
        <w:numPr>
          <w:ilvl w:val="0"/>
          <w:numId w:val="25"/>
        </w:numPr>
        <w:spacing w:after="0" w:line="276" w:lineRule="auto"/>
        <w:ind w:left="714" w:hanging="357"/>
        <w:rPr>
          <w:rFonts w:ascii="Avenir LT Std 35 Light" w:eastAsia="Avenir LT Std 35 Light" w:hAnsi="Avenir LT Std 35 Light" w:cs="Avenir LT Std 35 Light"/>
        </w:rPr>
      </w:pPr>
      <w:r w:rsidRPr="6A463EA2">
        <w:rPr>
          <w:rFonts w:ascii="Avenir LT Std 35 Light" w:eastAsia="Avenir LT Std 35 Light" w:hAnsi="Avenir LT Std 35 Light" w:cs="Avenir LT Std 35 Light"/>
        </w:rPr>
        <w:t>Plan proactively rather than reactively</w:t>
      </w:r>
    </w:p>
    <w:p w14:paraId="09FF2E7E" w14:textId="77777777" w:rsidR="004838E0" w:rsidRPr="00A826F0" w:rsidRDefault="004838E0" w:rsidP="00871307">
      <w:pPr>
        <w:numPr>
          <w:ilvl w:val="0"/>
          <w:numId w:val="25"/>
        </w:numPr>
        <w:spacing w:after="0" w:line="276" w:lineRule="auto"/>
        <w:ind w:left="714" w:hanging="357"/>
        <w:rPr>
          <w:rFonts w:ascii="Avenir LT Std 35 Light" w:eastAsia="Avenir LT Std 35 Light" w:hAnsi="Avenir LT Std 35 Light" w:cs="Avenir LT Std 35 Light"/>
        </w:rPr>
      </w:pPr>
      <w:r w:rsidRPr="6A463EA2">
        <w:rPr>
          <w:rFonts w:ascii="Avenir LT Std 35 Light" w:eastAsia="Avenir LT Std 35 Light" w:hAnsi="Avenir LT Std 35 Light" w:cs="Avenir LT Std 35 Light"/>
        </w:rPr>
        <w:t>Embed accessibility into everyday operations</w:t>
      </w:r>
    </w:p>
    <w:p w14:paraId="1DA7493B" w14:textId="77777777" w:rsidR="004838E0" w:rsidRPr="00A826F0" w:rsidRDefault="004838E0" w:rsidP="00871307">
      <w:pPr>
        <w:numPr>
          <w:ilvl w:val="0"/>
          <w:numId w:val="25"/>
        </w:numPr>
        <w:spacing w:after="0" w:line="276" w:lineRule="auto"/>
        <w:ind w:left="714" w:hanging="357"/>
        <w:rPr>
          <w:rFonts w:ascii="Avenir LT Std 35 Light" w:eastAsia="Avenir LT Std 35 Light" w:hAnsi="Avenir LT Std 35 Light" w:cs="Avenir LT Std 35 Light"/>
        </w:rPr>
      </w:pPr>
      <w:r w:rsidRPr="6A463EA2">
        <w:rPr>
          <w:rFonts w:ascii="Avenir LT Std 35 Light" w:eastAsia="Avenir LT Std 35 Light" w:hAnsi="Avenir LT Std 35 Light" w:cs="Avenir LT Std 35 Light"/>
        </w:rPr>
        <w:t>Align with state and national strategies, such as the National Disability Strategy and state disability plans</w:t>
      </w:r>
    </w:p>
    <w:p w14:paraId="35B10B6A" w14:textId="77777777" w:rsidR="004838E0" w:rsidRPr="00A826F0" w:rsidRDefault="004838E0" w:rsidP="00871307">
      <w:pPr>
        <w:numPr>
          <w:ilvl w:val="0"/>
          <w:numId w:val="25"/>
        </w:numPr>
        <w:spacing w:after="0" w:line="276" w:lineRule="auto"/>
        <w:ind w:left="714" w:hanging="357"/>
        <w:rPr>
          <w:rFonts w:ascii="Avenir LT Std 35 Light" w:eastAsia="Avenir LT Std 35 Light" w:hAnsi="Avenir LT Std 35 Light" w:cs="Avenir LT Std 35 Light"/>
        </w:rPr>
      </w:pPr>
      <w:r w:rsidRPr="6A463EA2">
        <w:rPr>
          <w:rFonts w:ascii="Avenir LT Std 35 Light" w:eastAsia="Avenir LT Std 35 Light" w:hAnsi="Avenir LT Std 35 Light" w:cs="Avenir LT Std 35 Light"/>
        </w:rPr>
        <w:t>Engage with people with disability in shaping local priorities</w:t>
      </w:r>
    </w:p>
    <w:p w14:paraId="640FB713" w14:textId="77777777" w:rsidR="004838E0" w:rsidRDefault="004838E0" w:rsidP="00871307">
      <w:pPr>
        <w:numPr>
          <w:ilvl w:val="0"/>
          <w:numId w:val="25"/>
        </w:numPr>
        <w:spacing w:after="0" w:line="276" w:lineRule="auto"/>
        <w:ind w:left="714" w:hanging="357"/>
        <w:rPr>
          <w:rFonts w:ascii="Avenir LT Std 35 Light" w:eastAsia="Avenir LT Std 35 Light" w:hAnsi="Avenir LT Std 35 Light" w:cs="Avenir LT Std 35 Light"/>
        </w:rPr>
      </w:pPr>
      <w:r w:rsidRPr="6A463EA2">
        <w:rPr>
          <w:rFonts w:ascii="Avenir LT Std 35 Light" w:eastAsia="Avenir LT Std 35 Light" w:hAnsi="Avenir LT Std 35 Light" w:cs="Avenir LT Std 35 Light"/>
        </w:rPr>
        <w:t>Demonstrate compliance with disability legislation</w:t>
      </w:r>
    </w:p>
    <w:p w14:paraId="1A3D8293" w14:textId="77777777" w:rsidR="00DF6E35" w:rsidRDefault="00DF6E35" w:rsidP="00DF7517">
      <w:pPr>
        <w:spacing w:after="0" w:line="240" w:lineRule="auto"/>
        <w:rPr>
          <w:rFonts w:ascii="Avenir LT Std 35 Light" w:eastAsia="Avenir LT Std 35 Light" w:hAnsi="Avenir LT Std 35 Light" w:cs="Avenir LT Std 35 Light"/>
        </w:rPr>
      </w:pPr>
    </w:p>
    <w:p w14:paraId="69B45ED3" w14:textId="449BEEA6" w:rsidR="00B770DA" w:rsidRPr="00986F41" w:rsidRDefault="000C51E4" w:rsidP="00B770DA">
      <w:pPr>
        <w:rPr>
          <w:rFonts w:ascii="Avenir LT Std 45 Book" w:hAnsi="Avenir LT Std 45 Book" w:cs="Arial"/>
        </w:rPr>
      </w:pPr>
      <w:r>
        <w:rPr>
          <w:rFonts w:ascii="Avenir LT Std 45 Book" w:hAnsi="Avenir LT Std 45 Book" w:cs="Arial"/>
        </w:rPr>
        <w:t>A</w:t>
      </w:r>
      <w:r w:rsidR="00B770DA" w:rsidRPr="4208FD58">
        <w:rPr>
          <w:rFonts w:ascii="Avenir LT Std 45 Book" w:hAnsi="Avenir LT Std 45 Book" w:cs="Arial"/>
        </w:rPr>
        <w:t>ction plan</w:t>
      </w:r>
      <w:r>
        <w:rPr>
          <w:rFonts w:ascii="Avenir LT Std 45 Book" w:hAnsi="Avenir LT Std 45 Book" w:cs="Arial"/>
        </w:rPr>
        <w:t>s are</w:t>
      </w:r>
      <w:r w:rsidR="00B770DA" w:rsidRPr="4208FD58">
        <w:rPr>
          <w:rFonts w:ascii="Avenir LT Std 45 Book" w:hAnsi="Avenir LT Std 45 Book" w:cs="Arial"/>
        </w:rPr>
        <w:t xml:space="preserve"> clear, structured document</w:t>
      </w:r>
      <w:r w:rsidR="00D77526">
        <w:rPr>
          <w:rFonts w:ascii="Avenir LT Std 45 Book" w:hAnsi="Avenir LT Std 45 Book" w:cs="Arial"/>
        </w:rPr>
        <w:t>s</w:t>
      </w:r>
      <w:r w:rsidR="00B770DA" w:rsidRPr="4208FD58">
        <w:rPr>
          <w:rFonts w:ascii="Avenir LT Std 45 Book" w:hAnsi="Avenir LT Std 45 Book" w:cs="Arial"/>
        </w:rPr>
        <w:t xml:space="preserve"> that set out exactly how a goal will be achieved. It turns broad intentions into concrete, trackable steps so that a team, organisation, or project knows who will do what, by when, and how success will be measured.</w:t>
      </w:r>
    </w:p>
    <w:p w14:paraId="47A6A4B6" w14:textId="77777777" w:rsidR="00B770DA" w:rsidRPr="00986F41" w:rsidRDefault="00B770DA" w:rsidP="00B770DA">
      <w:pPr>
        <w:rPr>
          <w:rFonts w:ascii="Avenir LT Std 45 Book" w:hAnsi="Avenir LT Std 45 Book" w:cs="Arial"/>
        </w:rPr>
      </w:pPr>
      <w:r w:rsidRPr="4208FD58">
        <w:rPr>
          <w:rFonts w:ascii="Avenir LT Std 45 Book" w:hAnsi="Avenir LT Std 45 Book" w:cs="Arial"/>
        </w:rPr>
        <w:t>What an action plan includes:</w:t>
      </w:r>
    </w:p>
    <w:p w14:paraId="5F09AEB6" w14:textId="77777777" w:rsidR="00B770DA" w:rsidRPr="00986F41" w:rsidRDefault="00B770DA" w:rsidP="00B770DA">
      <w:pPr>
        <w:numPr>
          <w:ilvl w:val="0"/>
          <w:numId w:val="30"/>
        </w:numPr>
        <w:spacing w:line="276" w:lineRule="auto"/>
        <w:rPr>
          <w:rFonts w:ascii="Avenir LT Std 45 Book" w:hAnsi="Avenir LT Std 45 Book" w:cs="Arial"/>
        </w:rPr>
      </w:pPr>
      <w:r w:rsidRPr="4208FD58">
        <w:rPr>
          <w:rFonts w:ascii="Avenir LT Std 45 Book" w:hAnsi="Avenir LT Std 45 Book" w:cs="Arial"/>
        </w:rPr>
        <w:t>Goals or objectives — the outcomes you want to achieve</w:t>
      </w:r>
    </w:p>
    <w:p w14:paraId="118058BB" w14:textId="77777777" w:rsidR="00B770DA" w:rsidRPr="00986F41" w:rsidRDefault="00B770DA" w:rsidP="00B770DA">
      <w:pPr>
        <w:numPr>
          <w:ilvl w:val="0"/>
          <w:numId w:val="30"/>
        </w:numPr>
        <w:spacing w:line="276" w:lineRule="auto"/>
        <w:rPr>
          <w:rFonts w:ascii="Avenir LT Std 45 Book" w:hAnsi="Avenir LT Std 45 Book" w:cs="Arial"/>
        </w:rPr>
      </w:pPr>
      <w:r w:rsidRPr="5B3578B9">
        <w:rPr>
          <w:rFonts w:ascii="Avenir LT Std 45 Book" w:hAnsi="Avenir LT Std 45 Book" w:cs="Arial"/>
        </w:rPr>
        <w:t>Actions or tasks — the specific steps required</w:t>
      </w:r>
    </w:p>
    <w:p w14:paraId="03D8C4E5" w14:textId="77777777" w:rsidR="00B770DA" w:rsidRPr="00986F41" w:rsidRDefault="00B770DA" w:rsidP="00B770DA">
      <w:pPr>
        <w:numPr>
          <w:ilvl w:val="0"/>
          <w:numId w:val="30"/>
        </w:numPr>
        <w:spacing w:line="276" w:lineRule="auto"/>
        <w:rPr>
          <w:rFonts w:ascii="Avenir LT Std 45 Book" w:hAnsi="Avenir LT Std 45 Book" w:cs="Arial"/>
        </w:rPr>
      </w:pPr>
      <w:r w:rsidRPr="5B3578B9">
        <w:rPr>
          <w:rFonts w:ascii="Avenir LT Std 45 Book" w:hAnsi="Avenir LT Std 45 Book" w:cs="Arial"/>
        </w:rPr>
        <w:t>Responsibility — who is accountable for each action</w:t>
      </w:r>
    </w:p>
    <w:p w14:paraId="2E063931" w14:textId="77777777" w:rsidR="00B770DA" w:rsidRDefault="00B770DA" w:rsidP="00B770DA">
      <w:pPr>
        <w:numPr>
          <w:ilvl w:val="0"/>
          <w:numId w:val="30"/>
        </w:numPr>
        <w:spacing w:line="276" w:lineRule="auto"/>
        <w:rPr>
          <w:rFonts w:ascii="Avenir LT Std 45 Book" w:hAnsi="Avenir LT Std 45 Book" w:cs="Arial"/>
        </w:rPr>
      </w:pPr>
      <w:r w:rsidRPr="5B3578B9">
        <w:rPr>
          <w:rFonts w:ascii="Avenir LT Std 45 Book" w:hAnsi="Avenir LT Std 45 Book" w:cs="Arial"/>
        </w:rPr>
        <w:t>Timeframes — start and end dates, milestones, deadlines</w:t>
      </w:r>
    </w:p>
    <w:p w14:paraId="3FCCE8E3" w14:textId="77777777" w:rsidR="00B770DA" w:rsidRPr="00986F41" w:rsidRDefault="00B770DA" w:rsidP="00B770DA">
      <w:pPr>
        <w:numPr>
          <w:ilvl w:val="0"/>
          <w:numId w:val="30"/>
        </w:numPr>
        <w:spacing w:line="276" w:lineRule="auto"/>
        <w:rPr>
          <w:rFonts w:ascii="Avenir LT Std 45 Book" w:hAnsi="Avenir LT Std 45 Book" w:cs="Arial"/>
        </w:rPr>
      </w:pPr>
      <w:r w:rsidRPr="5B3578B9">
        <w:rPr>
          <w:rFonts w:ascii="Avenir LT Std 45 Book" w:hAnsi="Avenir LT Std 45 Book" w:cs="Arial"/>
        </w:rPr>
        <w:t>Resources — funding, staff, tools, or support needed</w:t>
      </w:r>
    </w:p>
    <w:p w14:paraId="330F2F5F" w14:textId="77777777" w:rsidR="00B770DA" w:rsidRPr="00986F41" w:rsidRDefault="00B770DA" w:rsidP="00B770DA">
      <w:pPr>
        <w:numPr>
          <w:ilvl w:val="0"/>
          <w:numId w:val="30"/>
        </w:numPr>
        <w:spacing w:line="276" w:lineRule="auto"/>
        <w:rPr>
          <w:rFonts w:ascii="Avenir LT Std 45 Book" w:hAnsi="Avenir LT Std 45 Book" w:cs="Arial"/>
        </w:rPr>
      </w:pPr>
      <w:r w:rsidRPr="5B3578B9">
        <w:rPr>
          <w:rFonts w:ascii="Avenir LT Std 45 Book" w:hAnsi="Avenir LT Std 45 Book" w:cs="Arial"/>
        </w:rPr>
        <w:t>Measures of success — indicators or KPIs to track progress</w:t>
      </w:r>
    </w:p>
    <w:p w14:paraId="6899205B" w14:textId="77777777" w:rsidR="00B770DA" w:rsidRDefault="00B770DA" w:rsidP="00B770DA">
      <w:pPr>
        <w:numPr>
          <w:ilvl w:val="0"/>
          <w:numId w:val="30"/>
        </w:numPr>
        <w:spacing w:line="276" w:lineRule="auto"/>
        <w:rPr>
          <w:rFonts w:ascii="Avenir LT Std 45 Book" w:hAnsi="Avenir LT Std 45 Book" w:cs="Arial"/>
        </w:rPr>
      </w:pPr>
      <w:r w:rsidRPr="5B3578B9">
        <w:rPr>
          <w:rFonts w:ascii="Avenir LT Std 45 Book" w:hAnsi="Avenir LT Std 45 Book" w:cs="Arial"/>
        </w:rPr>
        <w:t>Monitoring and reporting — how progress will be reviewed</w:t>
      </w:r>
    </w:p>
    <w:p w14:paraId="0EE7165E" w14:textId="77777777" w:rsidR="00893A2C" w:rsidRDefault="00893A2C" w:rsidP="00893A2C">
      <w:pPr>
        <w:spacing w:line="276" w:lineRule="auto"/>
        <w:rPr>
          <w:rFonts w:ascii="Avenir LT Std 45 Book" w:hAnsi="Avenir LT Std 45 Book" w:cs="Arial"/>
        </w:rPr>
      </w:pPr>
    </w:p>
    <w:p w14:paraId="59C80FA7" w14:textId="77777777" w:rsidR="00893A2C" w:rsidRDefault="00893A2C" w:rsidP="00893A2C">
      <w:pPr>
        <w:spacing w:line="276" w:lineRule="auto"/>
        <w:rPr>
          <w:rFonts w:ascii="Avenir LT Std 45 Book" w:hAnsi="Avenir LT Std 45 Book" w:cs="Arial"/>
        </w:rPr>
      </w:pPr>
    </w:p>
    <w:p w14:paraId="5979E75B" w14:textId="77777777" w:rsidR="00893A2C" w:rsidRDefault="00893A2C" w:rsidP="00893A2C">
      <w:pPr>
        <w:spacing w:line="276" w:lineRule="auto"/>
        <w:rPr>
          <w:rFonts w:ascii="Avenir LT Std 45 Book" w:hAnsi="Avenir LT Std 45 Book" w:cs="Arial"/>
        </w:rPr>
      </w:pPr>
    </w:p>
    <w:p w14:paraId="1212A5C3" w14:textId="77777777" w:rsidR="00893A2C" w:rsidRDefault="00893A2C" w:rsidP="00893A2C">
      <w:pPr>
        <w:spacing w:line="276" w:lineRule="auto"/>
        <w:rPr>
          <w:rFonts w:ascii="Avenir LT Std 45 Book" w:hAnsi="Avenir LT Std 45 Book" w:cs="Arial"/>
        </w:rPr>
      </w:pPr>
    </w:p>
    <w:p w14:paraId="23557713" w14:textId="77777777" w:rsidR="00893A2C" w:rsidRDefault="00893A2C" w:rsidP="00893A2C">
      <w:pPr>
        <w:spacing w:line="276" w:lineRule="auto"/>
        <w:rPr>
          <w:rFonts w:ascii="Avenir LT Std 45 Book" w:hAnsi="Avenir LT Std 45 Book" w:cs="Arial"/>
        </w:rPr>
      </w:pPr>
    </w:p>
    <w:p w14:paraId="7924A627" w14:textId="77777777" w:rsidR="00893A2C" w:rsidRDefault="00893A2C" w:rsidP="00893A2C">
      <w:pPr>
        <w:spacing w:line="276" w:lineRule="auto"/>
        <w:rPr>
          <w:rFonts w:ascii="Avenir LT Std 45 Book" w:hAnsi="Avenir LT Std 45 Book" w:cs="Arial"/>
        </w:rPr>
      </w:pPr>
    </w:p>
    <w:p w14:paraId="79C0E869" w14:textId="77777777" w:rsidR="00893A2C" w:rsidRDefault="00893A2C" w:rsidP="00893A2C">
      <w:pPr>
        <w:spacing w:line="276" w:lineRule="auto"/>
        <w:rPr>
          <w:rFonts w:ascii="Avenir LT Std 45 Book" w:hAnsi="Avenir LT Std 45 Book" w:cs="Arial"/>
        </w:rPr>
      </w:pPr>
    </w:p>
    <w:p w14:paraId="105FE9A8" w14:textId="77777777" w:rsidR="00893A2C" w:rsidRDefault="00893A2C" w:rsidP="00893A2C">
      <w:pPr>
        <w:spacing w:line="276" w:lineRule="auto"/>
        <w:rPr>
          <w:rFonts w:ascii="Avenir LT Std 45 Book" w:hAnsi="Avenir LT Std 45 Book" w:cs="Arial"/>
        </w:rPr>
      </w:pPr>
    </w:p>
    <w:p w14:paraId="6C7E554E" w14:textId="69483CDE" w:rsidR="00B51206" w:rsidRPr="003D5393" w:rsidRDefault="00B51206" w:rsidP="00B51206">
      <w:pPr>
        <w:pStyle w:val="Heading1"/>
      </w:pPr>
      <w:bookmarkStart w:id="3" w:name="_Toc231379794"/>
      <w:r w:rsidRPr="5B3578B9">
        <w:lastRenderedPageBreak/>
        <w:t>Where the D</w:t>
      </w:r>
      <w:r>
        <w:t>isability Action Plan</w:t>
      </w:r>
      <w:r w:rsidRPr="5B3578B9">
        <w:t xml:space="preserve"> fits </w:t>
      </w:r>
      <w:r w:rsidR="002E12CB">
        <w:t>within</w:t>
      </w:r>
      <w:r w:rsidRPr="5B3578B9">
        <w:t xml:space="preserve"> Council’s strategic framework</w:t>
      </w:r>
      <w:bookmarkEnd w:id="3"/>
      <w:r w:rsidRPr="5B3578B9">
        <w:t> </w:t>
      </w:r>
    </w:p>
    <w:p w14:paraId="459B900A" w14:textId="0B9F964F" w:rsidR="00B51206" w:rsidRPr="002F58F6" w:rsidRDefault="00B51206" w:rsidP="00B51206">
      <w:pPr>
        <w:rPr>
          <w:rFonts w:ascii="Avenir LT Std 45 Book" w:hAnsi="Avenir LT Std 45 Book" w:cs="Arial"/>
          <w:color w:val="000000" w:themeColor="text1"/>
        </w:rPr>
      </w:pPr>
      <w:r w:rsidRPr="002F58F6">
        <w:rPr>
          <w:rFonts w:ascii="Avenir LT Std 45 Book" w:hAnsi="Avenir LT Std 45 Book" w:cs="Arial"/>
          <w:color w:val="000000" w:themeColor="text1"/>
          <w:lang w:val="en-US"/>
        </w:rPr>
        <w:t xml:space="preserve">The DAP is one of the key </w:t>
      </w:r>
      <w:r w:rsidR="00471636" w:rsidRPr="002F58F6">
        <w:rPr>
          <w:rFonts w:ascii="Avenir LT Std 45 Book" w:hAnsi="Avenir LT Std 45 Book" w:cs="Arial"/>
          <w:color w:val="000000" w:themeColor="text1"/>
          <w:lang w:val="en-US"/>
        </w:rPr>
        <w:t>Other S</w:t>
      </w:r>
      <w:r w:rsidRPr="002F58F6">
        <w:rPr>
          <w:rFonts w:ascii="Avenir LT Std 45 Book" w:hAnsi="Avenir LT Std 45 Book" w:cs="Arial"/>
          <w:color w:val="000000" w:themeColor="text1"/>
          <w:lang w:val="en-US"/>
        </w:rPr>
        <w:t xml:space="preserve">trategic </w:t>
      </w:r>
      <w:r w:rsidR="00471636" w:rsidRPr="002F58F6">
        <w:rPr>
          <w:rFonts w:ascii="Avenir LT Std 45 Book" w:hAnsi="Avenir LT Std 45 Book" w:cs="Arial"/>
          <w:color w:val="000000" w:themeColor="text1"/>
          <w:lang w:val="en-US"/>
        </w:rPr>
        <w:t>P</w:t>
      </w:r>
      <w:r w:rsidRPr="002F58F6">
        <w:rPr>
          <w:rFonts w:ascii="Avenir LT Std 45 Book" w:hAnsi="Avenir LT Std 45 Book" w:cs="Arial"/>
          <w:color w:val="000000" w:themeColor="text1"/>
          <w:lang w:val="en-US"/>
        </w:rPr>
        <w:t>lans of Council</w:t>
      </w:r>
      <w:r w:rsidR="00F77EBA" w:rsidRPr="002F58F6">
        <w:rPr>
          <w:rFonts w:ascii="Avenir LT Std 45 Book" w:hAnsi="Avenir LT Std 45 Book" w:cs="Arial"/>
          <w:color w:val="000000" w:themeColor="text1"/>
          <w:lang w:val="en-US"/>
        </w:rPr>
        <w:t>,</w:t>
      </w:r>
      <w:r w:rsidRPr="002F58F6">
        <w:rPr>
          <w:rFonts w:ascii="Avenir LT Std 45 Book" w:hAnsi="Avenir LT Std 45 Book" w:cs="Arial"/>
          <w:color w:val="000000" w:themeColor="text1"/>
          <w:lang w:val="en-US"/>
        </w:rPr>
        <w:t xml:space="preserve"> </w:t>
      </w:r>
      <w:r w:rsidR="00B05A0B" w:rsidRPr="002F58F6">
        <w:rPr>
          <w:rFonts w:ascii="Avenir LT Std 45 Book" w:hAnsi="Avenir LT Std 45 Book" w:cs="Arial"/>
          <w:color w:val="000000" w:themeColor="text1"/>
          <w:lang w:val="en-US"/>
        </w:rPr>
        <w:t xml:space="preserve">identified </w:t>
      </w:r>
      <w:r w:rsidRPr="002F58F6">
        <w:rPr>
          <w:rFonts w:ascii="Avenir LT Std 45 Book" w:hAnsi="Avenir LT Std 45 Book" w:cs="Arial"/>
          <w:color w:val="000000" w:themeColor="text1"/>
          <w:lang w:val="en-US"/>
        </w:rPr>
        <w:t xml:space="preserve">in red below. Progress on the actions identified in the DAP are reported in </w:t>
      </w:r>
      <w:r w:rsidR="00FF5D38" w:rsidRPr="002F58F6">
        <w:rPr>
          <w:rFonts w:ascii="Avenir LT Std 45 Book" w:hAnsi="Avenir LT Std 45 Book" w:cs="Arial"/>
          <w:color w:val="000000" w:themeColor="text1"/>
          <w:lang w:val="en-US"/>
        </w:rPr>
        <w:t xml:space="preserve">Council’s </w:t>
      </w:r>
      <w:r w:rsidRPr="002F58F6">
        <w:rPr>
          <w:rFonts w:ascii="Avenir LT Std 45 Book" w:hAnsi="Avenir LT Std 45 Book" w:cs="Arial"/>
          <w:color w:val="000000" w:themeColor="text1"/>
          <w:lang w:val="en-US"/>
        </w:rPr>
        <w:t xml:space="preserve">Annual Report.  </w:t>
      </w:r>
    </w:p>
    <w:p w14:paraId="7BF1AF76" w14:textId="729302E1" w:rsidR="00B51206" w:rsidRPr="002C40C7" w:rsidRDefault="00B05A0B" w:rsidP="00B51206">
      <w:pPr>
        <w:rPr>
          <w:rFonts w:ascii="Avenir LT Std 45 Book" w:hAnsi="Avenir LT Std 45 Book" w:cs="Arial"/>
          <w:color w:val="002060"/>
          <w:sz w:val="20"/>
          <w:szCs w:val="20"/>
        </w:rPr>
      </w:pPr>
      <w:r>
        <w:rPr>
          <w:rFonts w:ascii="Avenir LT Std 45 Book" w:hAnsi="Avenir LT Std 45 Book" w:cs="Arial"/>
          <w:noProof/>
          <w:color w:val="002060"/>
          <w:sz w:val="20"/>
          <w:szCs w:val="20"/>
        </w:rPr>
        <mc:AlternateContent>
          <mc:Choice Requires="wps">
            <w:drawing>
              <wp:anchor distT="0" distB="0" distL="114300" distR="114300" simplePos="0" relativeHeight="251658242" behindDoc="0" locked="0" layoutInCell="1" allowOverlap="1" wp14:anchorId="0CE27265" wp14:editId="59DA4125">
                <wp:simplePos x="0" y="0"/>
                <wp:positionH relativeFrom="column">
                  <wp:posOffset>3410339</wp:posOffset>
                </wp:positionH>
                <wp:positionV relativeFrom="paragraph">
                  <wp:posOffset>968958</wp:posOffset>
                </wp:positionV>
                <wp:extent cx="849085" cy="293914"/>
                <wp:effectExtent l="19050" t="19050" r="27305" b="11430"/>
                <wp:wrapNone/>
                <wp:docPr id="1257631992" name="Rectangle 8"/>
                <wp:cNvGraphicFramePr/>
                <a:graphic xmlns:a="http://schemas.openxmlformats.org/drawingml/2006/main">
                  <a:graphicData uri="http://schemas.microsoft.com/office/word/2010/wordprocessingShape">
                    <wps:wsp>
                      <wps:cNvSpPr/>
                      <wps:spPr>
                        <a:xfrm>
                          <a:off x="0" y="0"/>
                          <a:ext cx="849085" cy="293914"/>
                        </a:xfrm>
                        <a:prstGeom prst="rect">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w14:anchorId="161D3029">
              <v:rect id="Rectangle 8" style="position:absolute;margin-left:268.55pt;margin-top:76.3pt;width:66.85pt;height:23.15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e00" strokeweight="3pt" w14:anchorId="102E78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"/>
            </w:pict>
          </mc:Fallback>
        </mc:AlternateContent>
      </w:r>
      <w:r w:rsidR="00B51206" w:rsidRPr="0A4CC5D5">
        <w:rPr>
          <w:rFonts w:ascii="Avenir LT Std 45 Book" w:hAnsi="Avenir LT Std 45 Book" w:cs="Arial"/>
          <w:color w:val="002060"/>
          <w:sz w:val="20"/>
          <w:szCs w:val="20"/>
        </w:rPr>
        <w:t> </w:t>
      </w:r>
      <w:r w:rsidR="00471636">
        <w:rPr>
          <w:noProof/>
        </w:rPr>
        <w:drawing>
          <wp:inline distT="0" distB="0" distL="0" distR="0" wp14:anchorId="27CDFA8E" wp14:editId="04E6570A">
            <wp:extent cx="5444413" cy="3494315"/>
            <wp:effectExtent l="0" t="0" r="4445" b="0"/>
            <wp:docPr id="4" name="Picture 3" descr="Graphical user interface&#10;&#10;Description automatically generated">
              <a:extLst xmlns:a="http://schemas.openxmlformats.org/drawingml/2006/main">
                <a:ext uri="{FF2B5EF4-FFF2-40B4-BE49-F238E27FC236}">
                  <a16:creationId xmlns:a16="http://schemas.microsoft.com/office/drawing/2014/main" id="{E6AFF2F0-C0BF-47B2-B98E-16B8432ACD0B}"/>
                </a:ext>
              </a:extLst>
            </wp:docPr>
            <wp:cNvGraphicFramePr/>
            <a:graphic xmlns:a="http://schemas.openxmlformats.org/drawingml/2006/main">
              <a:graphicData uri="http://schemas.openxmlformats.org/drawingml/2006/picture">
                <pic:pic xmlns:pic="http://schemas.openxmlformats.org/drawingml/2006/picture">
                  <pic:nvPicPr>
                    <pic:cNvPr id="4" name="Picture 3" descr="Graphical user interface&#10;&#10;Description automatically generated">
                      <a:extLst>
                        <a:ext uri="{FF2B5EF4-FFF2-40B4-BE49-F238E27FC236}">
                          <a16:creationId xmlns:a16="http://schemas.microsoft.com/office/drawing/2014/main" id="{E6AFF2F0-C0BF-47B2-B98E-16B8432ACD0B}"/>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5451535" cy="3498886"/>
                    </a:xfrm>
                    <a:prstGeom prst="rect">
                      <a:avLst/>
                    </a:prstGeom>
                  </pic:spPr>
                </pic:pic>
              </a:graphicData>
            </a:graphic>
          </wp:inline>
        </w:drawing>
      </w:r>
    </w:p>
    <w:p w14:paraId="01E54E49" w14:textId="1C319DBC" w:rsidR="00B51206" w:rsidRPr="002C40C7" w:rsidRDefault="00B51206" w:rsidP="00B51206">
      <w:pPr>
        <w:rPr>
          <w:rFonts w:ascii="Avenir LT Std 45 Book" w:hAnsi="Avenir LT Std 45 Book" w:cs="Arial"/>
          <w:i/>
          <w:iCs/>
          <w:color w:val="002060"/>
          <w:sz w:val="16"/>
          <w:szCs w:val="16"/>
        </w:rPr>
      </w:pPr>
      <w:r w:rsidRPr="002C40C7">
        <w:rPr>
          <w:rFonts w:ascii="Avenir LT Std 45 Book" w:hAnsi="Avenir LT Std 45 Book" w:cs="Arial"/>
          <w:i/>
          <w:iCs/>
          <w:color w:val="002060"/>
          <w:sz w:val="16"/>
          <w:szCs w:val="16"/>
          <w:lang w:val="en-US"/>
        </w:rPr>
        <w:t xml:space="preserve">Image source: </w:t>
      </w:r>
      <w:r w:rsidR="00471636">
        <w:rPr>
          <w:rFonts w:ascii="Avenir LT Std 45 Book" w:hAnsi="Avenir LT Std 45 Book" w:cs="Arial"/>
          <w:i/>
          <w:iCs/>
          <w:color w:val="002060"/>
          <w:sz w:val="16"/>
          <w:szCs w:val="16"/>
          <w:lang w:val="en-US"/>
        </w:rPr>
        <w:t>Department of Government Services</w:t>
      </w:r>
    </w:p>
    <w:p w14:paraId="58AD7331" w14:textId="77777777" w:rsidR="00471636" w:rsidRDefault="00471636" w:rsidP="00471636"/>
    <w:p w14:paraId="5A47D06E" w14:textId="13A5BF6D" w:rsidR="00790563" w:rsidRDefault="00190857" w:rsidP="00013898">
      <w:pPr>
        <w:pStyle w:val="Heading1"/>
        <w:rPr>
          <w:rFonts w:ascii="Avenir LT Std 45 Book" w:hAnsi="Avenir LT Std 45 Book" w:cs="Arial"/>
        </w:rPr>
      </w:pPr>
      <w:bookmarkStart w:id="4" w:name="_Toc231379795"/>
      <w:r w:rsidRPr="00013898">
        <w:t>D</w:t>
      </w:r>
      <w:r w:rsidR="009F51B0">
        <w:t>isability Action Plan</w:t>
      </w:r>
      <w:r w:rsidRPr="00013898">
        <w:t xml:space="preserve"> Working Group</w:t>
      </w:r>
      <w:bookmarkEnd w:id="4"/>
    </w:p>
    <w:p w14:paraId="29EDEDA3" w14:textId="29E5B58F" w:rsidR="00E742FB" w:rsidRPr="001B668E" w:rsidRDefault="00E742FB" w:rsidP="4208FD58">
      <w:pPr>
        <w:rPr>
          <w:rFonts w:ascii="Avenir LT Std 45 Book" w:hAnsi="Avenir LT Std 45 Book" w:cs="Arial"/>
        </w:rPr>
      </w:pPr>
      <w:r w:rsidRPr="628F7109">
        <w:rPr>
          <w:rFonts w:ascii="Avenir LT Std 45 Book" w:hAnsi="Avenir LT Std 45 Book" w:cs="Arial"/>
        </w:rPr>
        <w:t>AR</w:t>
      </w:r>
      <w:r w:rsidR="35C3AA96" w:rsidRPr="628F7109">
        <w:rPr>
          <w:rFonts w:ascii="Avenir LT Std 45 Book" w:hAnsi="Avenir LT Std 45 Book" w:cs="Arial"/>
        </w:rPr>
        <w:t>C</w:t>
      </w:r>
      <w:r w:rsidRPr="628F7109">
        <w:rPr>
          <w:rFonts w:ascii="Avenir LT Std 45 Book" w:hAnsi="Avenir LT Std 45 Book" w:cs="Arial"/>
        </w:rPr>
        <w:t xml:space="preserve">C has established a Disability Action Plan Working Group to </w:t>
      </w:r>
      <w:r w:rsidR="001B668E" w:rsidRPr="628F7109">
        <w:rPr>
          <w:rFonts w:ascii="Avenir LT Std 45 Book" w:hAnsi="Avenir LT Std 45 Book" w:cs="Arial"/>
        </w:rPr>
        <w:t xml:space="preserve">ensure that the lived experience of people with disability will guide the development </w:t>
      </w:r>
      <w:r w:rsidR="00870F37">
        <w:rPr>
          <w:rFonts w:ascii="Avenir LT Std 45 Book" w:hAnsi="Avenir LT Std 45 Book" w:cs="Arial"/>
        </w:rPr>
        <w:t xml:space="preserve">and implementation </w:t>
      </w:r>
      <w:r w:rsidR="001B668E" w:rsidRPr="628F7109">
        <w:rPr>
          <w:rFonts w:ascii="Avenir LT Std 45 Book" w:hAnsi="Avenir LT Std 45 Book" w:cs="Arial"/>
        </w:rPr>
        <w:t xml:space="preserve">of the </w:t>
      </w:r>
      <w:r w:rsidR="00AE4799" w:rsidRPr="628F7109">
        <w:rPr>
          <w:rFonts w:ascii="Avenir LT Std 45 Book" w:hAnsi="Avenir LT Std 45 Book" w:cs="Arial"/>
        </w:rPr>
        <w:t>DAP</w:t>
      </w:r>
      <w:r w:rsidR="001B668E" w:rsidRPr="628F7109">
        <w:rPr>
          <w:rFonts w:ascii="Avenir LT Std 45 Book" w:hAnsi="Avenir LT Std 45 Book" w:cs="Arial"/>
        </w:rPr>
        <w:t>. </w:t>
      </w:r>
      <w:r w:rsidRPr="628F7109">
        <w:rPr>
          <w:rFonts w:ascii="Avenir LT Std 45 Book" w:hAnsi="Avenir LT Std 45 Book" w:cs="Arial"/>
        </w:rPr>
        <w:t xml:space="preserve">The Working Group was established in </w:t>
      </w:r>
      <w:r w:rsidR="69D61D56" w:rsidRPr="628F7109">
        <w:rPr>
          <w:rFonts w:ascii="Avenir LT Std 45 Book" w:hAnsi="Avenir LT Std 45 Book" w:cs="Arial"/>
        </w:rPr>
        <w:t>early</w:t>
      </w:r>
      <w:r w:rsidRPr="628F7109">
        <w:rPr>
          <w:rFonts w:ascii="Avenir LT Std 45 Book" w:hAnsi="Avenir LT Std 45 Book" w:cs="Arial"/>
        </w:rPr>
        <w:t xml:space="preserve"> 2026. </w:t>
      </w:r>
    </w:p>
    <w:p w14:paraId="5BE053A6" w14:textId="6B23E12A" w:rsidR="00B33250" w:rsidRPr="00B33250" w:rsidRDefault="00B33250" w:rsidP="4208FD58">
      <w:pPr>
        <w:rPr>
          <w:rFonts w:ascii="Avenir LT Std 45 Book" w:hAnsi="Avenir LT Std 45 Book" w:cs="Arial"/>
        </w:rPr>
      </w:pPr>
      <w:r w:rsidRPr="4208FD58">
        <w:rPr>
          <w:rFonts w:ascii="Avenir LT Std 45 Book" w:hAnsi="Avenir LT Std 45 Book" w:cs="Arial"/>
        </w:rPr>
        <w:t>The DAP</w:t>
      </w:r>
      <w:r w:rsidR="00886C8D">
        <w:rPr>
          <w:rFonts w:ascii="Avenir LT Std 45 Book" w:hAnsi="Avenir LT Std 45 Book" w:cs="Arial"/>
        </w:rPr>
        <w:t xml:space="preserve"> </w:t>
      </w:r>
      <w:r w:rsidR="00886C8D" w:rsidRPr="00886C8D">
        <w:rPr>
          <w:rFonts w:ascii="Avenir LT Std 45 Book" w:hAnsi="Avenir LT Std 45 Book" w:cs="Arial"/>
        </w:rPr>
        <w:t>Working Group</w:t>
      </w:r>
      <w:r w:rsidR="00D17521">
        <w:rPr>
          <w:rFonts w:ascii="Avenir LT Std 45 Book" w:hAnsi="Avenir LT Std 45 Book" w:cs="Arial"/>
        </w:rPr>
        <w:t xml:space="preserve"> </w:t>
      </w:r>
      <w:r w:rsidR="003F66D4" w:rsidRPr="4208FD58">
        <w:rPr>
          <w:rFonts w:ascii="Avenir LT Std 45 Book" w:hAnsi="Avenir LT Std 45 Book" w:cs="Arial"/>
        </w:rPr>
        <w:t xml:space="preserve">is not an </w:t>
      </w:r>
      <w:r w:rsidRPr="4208FD58">
        <w:rPr>
          <w:rFonts w:ascii="Avenir LT Std 45 Book" w:hAnsi="Avenir LT Std 45 Book" w:cs="Arial"/>
        </w:rPr>
        <w:t xml:space="preserve">established Committee of </w:t>
      </w:r>
      <w:r w:rsidR="00281BB2" w:rsidRPr="4208FD58">
        <w:rPr>
          <w:rFonts w:ascii="Avenir LT Std 45 Book" w:hAnsi="Avenir LT Std 45 Book" w:cs="Arial"/>
        </w:rPr>
        <w:t>Council but</w:t>
      </w:r>
      <w:r w:rsidR="00843DCB" w:rsidRPr="4208FD58">
        <w:rPr>
          <w:rFonts w:ascii="Avenir LT Std 45 Book" w:hAnsi="Avenir LT Std 45 Book" w:cs="Arial"/>
        </w:rPr>
        <w:t xml:space="preserve"> works </w:t>
      </w:r>
      <w:r w:rsidRPr="4208FD58">
        <w:rPr>
          <w:rFonts w:ascii="Avenir LT Std 45 Book" w:hAnsi="Avenir LT Std 45 Book" w:cs="Arial"/>
        </w:rPr>
        <w:t xml:space="preserve">in an advisory capacity to the CEO on the development of the Council’s new </w:t>
      </w:r>
      <w:r w:rsidR="00B854C8">
        <w:rPr>
          <w:rFonts w:ascii="Avenir LT Std 45 Book" w:hAnsi="Avenir LT Std 45 Book" w:cs="Arial"/>
        </w:rPr>
        <w:t>DAP</w:t>
      </w:r>
      <w:r w:rsidRPr="4208FD58">
        <w:rPr>
          <w:rFonts w:ascii="Avenir LT Std 45 Book" w:hAnsi="Avenir LT Std 45 Book" w:cs="Arial"/>
        </w:rPr>
        <w:t>.  </w:t>
      </w:r>
    </w:p>
    <w:p w14:paraId="6F39BDFC" w14:textId="25AE263C" w:rsidR="00B33250" w:rsidRPr="00B33250" w:rsidRDefault="00B33250" w:rsidP="4208FD58">
      <w:pPr>
        <w:rPr>
          <w:rFonts w:ascii="Avenir LT Std 45 Book" w:hAnsi="Avenir LT Std 45 Book" w:cs="Arial"/>
        </w:rPr>
      </w:pPr>
      <w:r w:rsidRPr="4208FD58">
        <w:rPr>
          <w:rFonts w:ascii="Avenir LT Std 45 Book" w:hAnsi="Avenir LT Std 45 Book" w:cs="Arial"/>
          <w:b/>
          <w:bCs/>
          <w:color w:val="002060"/>
        </w:rPr>
        <w:t> </w:t>
      </w:r>
      <w:r w:rsidRPr="4208FD58">
        <w:rPr>
          <w:rFonts w:ascii="Avenir LT Std 45 Book" w:hAnsi="Avenir LT Std 45 Book" w:cs="Arial"/>
        </w:rPr>
        <w:t>The DAP</w:t>
      </w:r>
      <w:r w:rsidR="00886C8D">
        <w:rPr>
          <w:rFonts w:ascii="Avenir LT Std 45 Book" w:hAnsi="Avenir LT Std 45 Book" w:cs="Arial"/>
        </w:rPr>
        <w:t xml:space="preserve"> </w:t>
      </w:r>
      <w:r w:rsidR="00886C8D" w:rsidRPr="00886C8D">
        <w:rPr>
          <w:rFonts w:ascii="Avenir LT Std 45 Book" w:hAnsi="Avenir LT Std 45 Book" w:cs="Arial"/>
        </w:rPr>
        <w:t>Working Group</w:t>
      </w:r>
      <w:r w:rsidR="00B854C8">
        <w:rPr>
          <w:rFonts w:ascii="Avenir LT Std 45 Book" w:hAnsi="Avenir LT Std 45 Book" w:cs="Arial"/>
        </w:rPr>
        <w:t xml:space="preserve"> </w:t>
      </w:r>
      <w:r w:rsidRPr="4208FD58">
        <w:rPr>
          <w:rFonts w:ascii="Avenir LT Std 45 Book" w:hAnsi="Avenir LT Std 45 Book" w:cs="Arial"/>
        </w:rPr>
        <w:t>consists of members shown in the table below and consists of: </w:t>
      </w:r>
    </w:p>
    <w:p w14:paraId="153A5A78" w14:textId="77777777" w:rsidR="00B33250" w:rsidRPr="00384C21" w:rsidRDefault="00B33250" w:rsidP="00871307">
      <w:pPr>
        <w:numPr>
          <w:ilvl w:val="0"/>
          <w:numId w:val="26"/>
        </w:numPr>
        <w:spacing w:line="276" w:lineRule="auto"/>
        <w:rPr>
          <w:rFonts w:ascii="Avenir LT Std 45 Book" w:hAnsi="Avenir LT Std 45 Book" w:cs="Arial"/>
        </w:rPr>
      </w:pPr>
      <w:r w:rsidRPr="4208FD58">
        <w:rPr>
          <w:rFonts w:ascii="Avenir LT Std 45 Book" w:hAnsi="Avenir LT Std 45 Book" w:cs="Arial"/>
          <w:lang w:val="en-US"/>
        </w:rPr>
        <w:t>Ararat Rural City Council Chief Executive Officer or Nominee</w:t>
      </w:r>
      <w:r w:rsidRPr="4208FD58">
        <w:rPr>
          <w:rFonts w:ascii="Avenir LT Std 45 Book" w:hAnsi="Avenir LT Std 45 Book" w:cs="Arial"/>
        </w:rPr>
        <w:t> </w:t>
      </w:r>
    </w:p>
    <w:p w14:paraId="5F05AA15" w14:textId="2359F31C" w:rsidR="00B93524" w:rsidRPr="00B33250" w:rsidRDefault="00B93524" w:rsidP="00871307">
      <w:pPr>
        <w:numPr>
          <w:ilvl w:val="0"/>
          <w:numId w:val="26"/>
        </w:numPr>
        <w:spacing w:line="276" w:lineRule="auto"/>
        <w:rPr>
          <w:rFonts w:ascii="Avenir LT Std 45 Book" w:hAnsi="Avenir LT Std 45 Book" w:cs="Arial"/>
        </w:rPr>
      </w:pPr>
      <w:r w:rsidRPr="4208FD58">
        <w:rPr>
          <w:rFonts w:ascii="Avenir LT Std 45 Book" w:hAnsi="Avenir LT Std 45 Book" w:cs="Arial"/>
        </w:rPr>
        <w:t>Ararat Rural City Council project officer</w:t>
      </w:r>
    </w:p>
    <w:p w14:paraId="7AAD730D" w14:textId="77777777" w:rsidR="00B33250" w:rsidRPr="00B33250" w:rsidRDefault="00B33250" w:rsidP="00871307">
      <w:pPr>
        <w:numPr>
          <w:ilvl w:val="0"/>
          <w:numId w:val="27"/>
        </w:numPr>
        <w:spacing w:line="276" w:lineRule="auto"/>
        <w:rPr>
          <w:rFonts w:ascii="Avenir LT Std 45 Book" w:hAnsi="Avenir LT Std 45 Book" w:cs="Arial"/>
        </w:rPr>
      </w:pPr>
      <w:r w:rsidRPr="4208FD58">
        <w:rPr>
          <w:rFonts w:ascii="Avenir LT Std 45 Book" w:hAnsi="Avenir LT Std 45 Book" w:cs="Arial"/>
          <w:lang w:val="en-US"/>
        </w:rPr>
        <w:t>Community representatives with lived experience as a person with disability or carer</w:t>
      </w:r>
      <w:r w:rsidRPr="4208FD58">
        <w:rPr>
          <w:rFonts w:ascii="Avenir LT Std 45 Book" w:hAnsi="Avenir LT Std 45 Book" w:cs="Arial"/>
        </w:rPr>
        <w:t> </w:t>
      </w:r>
    </w:p>
    <w:p w14:paraId="6B23A22C" w14:textId="77777777" w:rsidR="00B33250" w:rsidRPr="00B33250" w:rsidRDefault="00B33250" w:rsidP="00871307">
      <w:pPr>
        <w:numPr>
          <w:ilvl w:val="0"/>
          <w:numId w:val="28"/>
        </w:numPr>
        <w:spacing w:line="276" w:lineRule="auto"/>
        <w:rPr>
          <w:rFonts w:ascii="Avenir LT Std 45 Book" w:hAnsi="Avenir LT Std 45 Book" w:cs="Arial"/>
        </w:rPr>
      </w:pPr>
      <w:r w:rsidRPr="4208FD58">
        <w:rPr>
          <w:rFonts w:ascii="Avenir LT Std 45 Book" w:hAnsi="Avenir LT Std 45 Book" w:cs="Arial"/>
          <w:lang w:val="en-US"/>
        </w:rPr>
        <w:t>Representatives of the disability support workforce</w:t>
      </w:r>
      <w:r w:rsidRPr="4208FD58">
        <w:rPr>
          <w:rFonts w:ascii="Avenir LT Std 45 Book" w:hAnsi="Avenir LT Std 45 Book" w:cs="Arial"/>
        </w:rPr>
        <w:t> </w:t>
      </w:r>
    </w:p>
    <w:p w14:paraId="511153EA" w14:textId="658E380A" w:rsidR="00B33250" w:rsidRDefault="00B33250" w:rsidP="00871307">
      <w:pPr>
        <w:numPr>
          <w:ilvl w:val="0"/>
          <w:numId w:val="29"/>
        </w:numPr>
        <w:spacing w:line="276" w:lineRule="auto"/>
        <w:rPr>
          <w:rFonts w:ascii="Avenir LT Std 45 Book" w:hAnsi="Avenir LT Std 45 Book" w:cs="Arial"/>
        </w:rPr>
      </w:pPr>
      <w:r w:rsidRPr="4208FD58">
        <w:rPr>
          <w:rFonts w:ascii="Avenir LT Std 45 Book" w:hAnsi="Avenir LT Std 45 Book" w:cs="Arial"/>
          <w:lang w:val="en-US"/>
        </w:rPr>
        <w:t>Representatives from organisations with expertise in inclusive practices for people with disabilit</w:t>
      </w:r>
      <w:r w:rsidR="008364C3">
        <w:rPr>
          <w:rFonts w:ascii="Avenir LT Std 45 Book" w:hAnsi="Avenir LT Std 45 Book" w:cs="Arial"/>
          <w:lang w:val="en-US"/>
        </w:rPr>
        <w:t>ies.</w:t>
      </w:r>
      <w:r w:rsidRPr="4208FD58">
        <w:rPr>
          <w:rFonts w:ascii="Avenir LT Std 45 Book" w:hAnsi="Avenir LT Std 45 Book" w:cs="Arial"/>
        </w:rPr>
        <w:t> </w:t>
      </w:r>
    </w:p>
    <w:p w14:paraId="53BFB7A2" w14:textId="77777777" w:rsidR="002F58F6" w:rsidRDefault="002F58F6" w:rsidP="007A67BC">
      <w:pPr>
        <w:spacing w:line="276" w:lineRule="auto"/>
        <w:rPr>
          <w:rFonts w:ascii="Avenir LT Std 45 Book" w:hAnsi="Avenir LT Std 45 Book" w:cs="Arial"/>
        </w:rPr>
      </w:pPr>
    </w:p>
    <w:p w14:paraId="21366C52" w14:textId="77777777" w:rsidR="005C50D2" w:rsidRDefault="005C50D2" w:rsidP="007A67BC">
      <w:pPr>
        <w:spacing w:line="276" w:lineRule="auto"/>
        <w:rPr>
          <w:rFonts w:ascii="Avenir LT Std 45 Book" w:hAnsi="Avenir LT Std 45 Book" w:cs="Arial"/>
        </w:rPr>
      </w:pPr>
    </w:p>
    <w:p w14:paraId="63318E1A" w14:textId="54D241E2" w:rsidR="007A67BC" w:rsidRPr="00B33250" w:rsidRDefault="007A67BC" w:rsidP="007A67BC">
      <w:pPr>
        <w:spacing w:line="276" w:lineRule="auto"/>
        <w:rPr>
          <w:rFonts w:ascii="Avenir LT Std 45 Book" w:hAnsi="Avenir LT Std 45 Book" w:cs="Arial"/>
        </w:rPr>
      </w:pPr>
      <w:r>
        <w:rPr>
          <w:rFonts w:ascii="Avenir LT Std 45 Book" w:hAnsi="Avenir LT Std 45 Book" w:cs="Arial"/>
        </w:rPr>
        <w:t xml:space="preserve">Table 1. </w:t>
      </w:r>
      <w:r w:rsidR="00E62BF4" w:rsidRPr="00E62BF4">
        <w:rPr>
          <w:rFonts w:ascii="Avenir LT Std 45 Book" w:hAnsi="Avenir LT Std 45 Book" w:cs="Arial"/>
        </w:rPr>
        <w:t xml:space="preserve">ARCC Disability Action Plan Working Group </w:t>
      </w:r>
      <w:r w:rsidR="00E62BF4">
        <w:rPr>
          <w:rFonts w:ascii="Avenir LT Std 45 Book" w:hAnsi="Avenir LT Std 45 Book" w:cs="Arial"/>
        </w:rPr>
        <w:t>(</w:t>
      </w:r>
      <w:r w:rsidR="00E62BF4" w:rsidRPr="00E62BF4">
        <w:rPr>
          <w:rFonts w:ascii="Avenir LT Std 45 Book" w:hAnsi="Avenir LT Std 45 Book" w:cs="Arial"/>
        </w:rPr>
        <w:t>2026)</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6840"/>
      </w:tblGrid>
      <w:tr w:rsidR="00340EB6" w:rsidRPr="00B33250" w14:paraId="3FFC4717"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shd w:val="clear" w:color="auto" w:fill="4472C4" w:themeFill="accent1"/>
            <w:hideMark/>
          </w:tcPr>
          <w:p w14:paraId="7888689A" w14:textId="4C4F7DDA" w:rsidR="00B33250" w:rsidRPr="00B33250" w:rsidRDefault="00B33250" w:rsidP="4208FD58">
            <w:pPr>
              <w:spacing w:line="240" w:lineRule="auto"/>
              <w:rPr>
                <w:rFonts w:ascii="Avenir LT Std 45 Book" w:hAnsi="Avenir LT Std 45 Book" w:cs="Arial"/>
                <w:b/>
                <w:bCs/>
                <w:color w:val="FFFFFF" w:themeColor="background1"/>
              </w:rPr>
            </w:pPr>
            <w:r w:rsidRPr="4208FD58">
              <w:rPr>
                <w:rFonts w:ascii="Avenir LT Std 45 Book" w:hAnsi="Avenir LT Std 45 Book" w:cs="Arial"/>
                <w:b/>
                <w:bCs/>
                <w:color w:val="002060"/>
              </w:rPr>
              <w:t> </w:t>
            </w:r>
            <w:r w:rsidR="007E62A8" w:rsidRPr="4208FD58">
              <w:rPr>
                <w:rFonts w:ascii="Avenir LT Std 45 Book" w:hAnsi="Avenir LT Std 45 Book" w:cs="Arial"/>
                <w:b/>
                <w:bCs/>
                <w:color w:val="FFFFFF" w:themeColor="background1"/>
              </w:rPr>
              <w:t xml:space="preserve"> </w:t>
            </w:r>
            <w:r w:rsidR="007A67BC">
              <w:rPr>
                <w:rFonts w:ascii="Avenir LT Std 45 Book" w:hAnsi="Avenir LT Std 45 Book" w:cs="Arial"/>
                <w:b/>
                <w:bCs/>
                <w:color w:val="FFFFFF" w:themeColor="background1"/>
              </w:rPr>
              <w:t>Name</w:t>
            </w:r>
          </w:p>
        </w:tc>
        <w:tc>
          <w:tcPr>
            <w:tcW w:w="6840" w:type="dxa"/>
            <w:tcBorders>
              <w:top w:val="single" w:sz="6" w:space="0" w:color="auto"/>
              <w:left w:val="single" w:sz="6" w:space="0" w:color="auto"/>
              <w:bottom w:val="single" w:sz="6" w:space="0" w:color="auto"/>
              <w:right w:val="single" w:sz="6" w:space="0" w:color="auto"/>
            </w:tcBorders>
            <w:shd w:val="clear" w:color="auto" w:fill="4472C4" w:themeFill="accent1"/>
          </w:tcPr>
          <w:p w14:paraId="2421CE83" w14:textId="376AAFD2" w:rsidR="00B33250" w:rsidRPr="00B33250" w:rsidRDefault="006E79FC" w:rsidP="3B658959">
            <w:pPr>
              <w:spacing w:after="0" w:line="240" w:lineRule="auto"/>
              <w:rPr>
                <w:rFonts w:ascii="Avenir LT Std 45 Book" w:hAnsi="Avenir LT Std 45 Book" w:cs="Arial"/>
                <w:b/>
                <w:bCs/>
                <w:color w:val="FFFFFF" w:themeColor="background1"/>
                <w:sz w:val="20"/>
                <w:szCs w:val="20"/>
              </w:rPr>
            </w:pPr>
            <w:r>
              <w:rPr>
                <w:rFonts w:ascii="Avenir LT Std 45 Book" w:hAnsi="Avenir LT Std 45 Book" w:cs="Arial"/>
                <w:b/>
                <w:bCs/>
                <w:color w:val="FFFFFF" w:themeColor="background1"/>
                <w:sz w:val="20"/>
                <w:szCs w:val="20"/>
              </w:rPr>
              <w:t>Background</w:t>
            </w:r>
          </w:p>
        </w:tc>
      </w:tr>
      <w:tr w:rsidR="00340EB6" w:rsidRPr="00B33250" w14:paraId="343F86C5"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hideMark/>
          </w:tcPr>
          <w:p w14:paraId="4C400C7B"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Phuong Au</w:t>
            </w: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502B9D54"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Deputy CEO, Nominee of the CEO, Ararat Rural City Council</w:t>
            </w:r>
            <w:r w:rsidRPr="744D88A1">
              <w:rPr>
                <w:rFonts w:ascii="Avenir LT Std 35 Light" w:eastAsia="Avenir LT Std 35 Light" w:hAnsi="Avenir LT Std 35 Light" w:cs="Avenir LT Std 35 Light"/>
                <w:sz w:val="20"/>
                <w:szCs w:val="20"/>
              </w:rPr>
              <w:t> </w:t>
            </w:r>
          </w:p>
        </w:tc>
      </w:tr>
      <w:tr w:rsidR="00340EB6" w:rsidRPr="00B33250" w14:paraId="77FD1610"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tcPr>
          <w:p w14:paraId="45555D92" w14:textId="76C9E4A3" w:rsidR="00384C21" w:rsidRPr="00E13FF7" w:rsidRDefault="00384C21" w:rsidP="4208FD58">
            <w:pPr>
              <w:rPr>
                <w:rFonts w:ascii="Avenir LT Std 35 Light" w:eastAsia="Avenir LT Std 35 Light" w:hAnsi="Avenir LT Std 35 Light" w:cs="Avenir LT Std 35 Light"/>
                <w:sz w:val="20"/>
                <w:szCs w:val="20"/>
                <w:lang w:val="en-US"/>
              </w:rPr>
            </w:pPr>
            <w:r w:rsidRPr="744D88A1">
              <w:rPr>
                <w:rFonts w:ascii="Avenir LT Std 35 Light" w:eastAsia="Avenir LT Std 35 Light" w:hAnsi="Avenir LT Std 35 Light" w:cs="Avenir LT Std 35 Light"/>
                <w:sz w:val="20"/>
                <w:szCs w:val="20"/>
                <w:lang w:val="en-US"/>
              </w:rPr>
              <w:t xml:space="preserve">Tim Grech </w:t>
            </w:r>
          </w:p>
        </w:tc>
        <w:tc>
          <w:tcPr>
            <w:tcW w:w="6840" w:type="dxa"/>
            <w:tcBorders>
              <w:top w:val="single" w:sz="6" w:space="0" w:color="auto"/>
              <w:left w:val="single" w:sz="6" w:space="0" w:color="auto"/>
              <w:bottom w:val="single" w:sz="6" w:space="0" w:color="auto"/>
              <w:right w:val="single" w:sz="6" w:space="0" w:color="auto"/>
            </w:tcBorders>
          </w:tcPr>
          <w:p w14:paraId="76F389DF" w14:textId="21EAE1CD" w:rsidR="00384C21" w:rsidRPr="00E13FF7" w:rsidRDefault="00384C21" w:rsidP="4208FD58">
            <w:pPr>
              <w:rPr>
                <w:rFonts w:ascii="Avenir LT Std 35 Light" w:eastAsia="Avenir LT Std 35 Light" w:hAnsi="Avenir LT Std 35 Light" w:cs="Avenir LT Std 35 Light"/>
                <w:sz w:val="20"/>
                <w:szCs w:val="20"/>
                <w:lang w:val="en-US"/>
              </w:rPr>
            </w:pPr>
            <w:r w:rsidRPr="744D88A1">
              <w:rPr>
                <w:rFonts w:ascii="Avenir LT Std 35 Light" w:eastAsia="Avenir LT Std 35 Light" w:hAnsi="Avenir LT Std 35 Light" w:cs="Avenir LT Std 35 Light"/>
                <w:sz w:val="20"/>
                <w:szCs w:val="20"/>
                <w:lang w:val="en-US"/>
              </w:rPr>
              <w:t xml:space="preserve">Project Officer, Ararat Rural City Council </w:t>
            </w:r>
          </w:p>
        </w:tc>
      </w:tr>
      <w:tr w:rsidR="00340EB6" w:rsidRPr="00B33250" w14:paraId="78692DC7"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hideMark/>
          </w:tcPr>
          <w:p w14:paraId="5550960A"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Kathryn Clayton</w:t>
            </w: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0F98EA82"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Chief Executive Officer, Pinnacle Inc</w:t>
            </w:r>
            <w:r w:rsidRPr="744D88A1">
              <w:rPr>
                <w:rFonts w:ascii="Avenir LT Std 35 Light" w:eastAsia="Avenir LT Std 35 Light" w:hAnsi="Avenir LT Std 35 Light" w:cs="Avenir LT Std 35 Light"/>
                <w:sz w:val="20"/>
                <w:szCs w:val="20"/>
              </w:rPr>
              <w:t> </w:t>
            </w:r>
          </w:p>
        </w:tc>
      </w:tr>
      <w:tr w:rsidR="00340EB6" w:rsidRPr="00B33250" w14:paraId="72067727"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hideMark/>
          </w:tcPr>
          <w:p w14:paraId="760E201A"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Peter Harrison</w:t>
            </w: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16F28C8B"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Executive Officer, Grampians disAbility Advocacy</w:t>
            </w:r>
            <w:r w:rsidRPr="744D88A1">
              <w:rPr>
                <w:rFonts w:ascii="Avenir LT Std 35 Light" w:eastAsia="Avenir LT Std 35 Light" w:hAnsi="Avenir LT Std 35 Light" w:cs="Avenir LT Std 35 Light"/>
                <w:sz w:val="20"/>
                <w:szCs w:val="20"/>
              </w:rPr>
              <w:t> </w:t>
            </w:r>
          </w:p>
        </w:tc>
      </w:tr>
      <w:tr w:rsidR="00333C0C" w:rsidRPr="00B33250" w14:paraId="15C27BB6"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tcPr>
          <w:p w14:paraId="39E095D7" w14:textId="06A3907A" w:rsidR="00333C0C" w:rsidRPr="744D88A1" w:rsidRDefault="00333C0C" w:rsidP="4208FD58">
            <w:pPr>
              <w:rPr>
                <w:rFonts w:ascii="Avenir LT Std 35 Light" w:eastAsia="Avenir LT Std 35 Light" w:hAnsi="Avenir LT Std 35 Light" w:cs="Avenir LT Std 35 Light"/>
                <w:sz w:val="20"/>
                <w:szCs w:val="20"/>
                <w:lang w:val="en-US"/>
              </w:rPr>
            </w:pPr>
            <w:r>
              <w:rPr>
                <w:rFonts w:ascii="Avenir LT Std 35 Light" w:eastAsia="Avenir LT Std 35 Light" w:hAnsi="Avenir LT Std 35 Light" w:cs="Avenir LT Std 35 Light"/>
                <w:sz w:val="20"/>
                <w:szCs w:val="20"/>
                <w:lang w:val="en-US"/>
              </w:rPr>
              <w:t>Ruby Klemm</w:t>
            </w:r>
          </w:p>
        </w:tc>
        <w:tc>
          <w:tcPr>
            <w:tcW w:w="6840" w:type="dxa"/>
            <w:tcBorders>
              <w:top w:val="single" w:sz="6" w:space="0" w:color="auto"/>
              <w:left w:val="single" w:sz="6" w:space="0" w:color="auto"/>
              <w:bottom w:val="single" w:sz="6" w:space="0" w:color="auto"/>
              <w:right w:val="single" w:sz="6" w:space="0" w:color="auto"/>
            </w:tcBorders>
          </w:tcPr>
          <w:p w14:paraId="77E13530" w14:textId="78E43F1B" w:rsidR="00333C0C" w:rsidRPr="744D88A1" w:rsidRDefault="00333C0C" w:rsidP="4208FD58">
            <w:pPr>
              <w:rPr>
                <w:rFonts w:ascii="Avenir LT Std 35 Light" w:eastAsia="Avenir LT Std 35 Light" w:hAnsi="Avenir LT Std 35 Light" w:cs="Avenir LT Std 35 Light"/>
                <w:sz w:val="20"/>
                <w:szCs w:val="20"/>
                <w:lang w:val="en-US"/>
              </w:rPr>
            </w:pPr>
            <w:r w:rsidRPr="00333C0C">
              <w:rPr>
                <w:rFonts w:ascii="Avenir LT Std 35 Light" w:eastAsia="Avenir LT Std 35 Light" w:hAnsi="Avenir LT Std 35 Light" w:cs="Avenir LT Std 35 Light"/>
                <w:sz w:val="20"/>
                <w:szCs w:val="20"/>
                <w:lang w:val="en-US"/>
              </w:rPr>
              <w:t>Acting Program Leader Healthy Communities / Healthy Ageing Hubs Navigator</w:t>
            </w:r>
            <w:r>
              <w:rPr>
                <w:rFonts w:ascii="Avenir LT Std 35 Light" w:eastAsia="Avenir LT Std 35 Light" w:hAnsi="Avenir LT Std 35 Light" w:cs="Avenir LT Std 35 Light"/>
                <w:sz w:val="20"/>
                <w:szCs w:val="20"/>
                <w:lang w:val="en-US"/>
              </w:rPr>
              <w:t xml:space="preserve">, </w:t>
            </w:r>
            <w:r w:rsidRPr="00333C0C">
              <w:rPr>
                <w:rFonts w:ascii="Avenir LT Std 35 Light" w:eastAsia="Avenir LT Std 35 Light" w:hAnsi="Avenir LT Std 35 Light" w:cs="Avenir LT Std 35 Light"/>
                <w:sz w:val="20"/>
                <w:szCs w:val="20"/>
                <w:lang w:val="en-US"/>
              </w:rPr>
              <w:t>Grampians Community Health</w:t>
            </w:r>
          </w:p>
        </w:tc>
      </w:tr>
      <w:tr w:rsidR="00340EB6" w:rsidRPr="00B33250" w14:paraId="6CF8AB2F"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hideMark/>
          </w:tcPr>
          <w:p w14:paraId="7D15F805"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Leone Hauser</w:t>
            </w: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4ED8C489" w14:textId="10245789"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Owner, H</w:t>
            </w:r>
            <w:r w:rsidR="00E742FB" w:rsidRPr="744D88A1">
              <w:rPr>
                <w:rFonts w:ascii="Avenir LT Std 35 Light" w:eastAsia="Avenir LT Std 35 Light" w:hAnsi="Avenir LT Std 35 Light" w:cs="Avenir LT Std 35 Light"/>
                <w:sz w:val="20"/>
                <w:szCs w:val="20"/>
                <w:lang w:val="en-US"/>
              </w:rPr>
              <w:t>a</w:t>
            </w:r>
            <w:r w:rsidRPr="744D88A1">
              <w:rPr>
                <w:rFonts w:ascii="Avenir LT Std 35 Light" w:eastAsia="Avenir LT Std 35 Light" w:hAnsi="Avenir LT Std 35 Light" w:cs="Avenir LT Std 35 Light"/>
                <w:sz w:val="20"/>
                <w:szCs w:val="20"/>
                <w:lang w:val="en-US"/>
              </w:rPr>
              <w:t>user Disability Support Services</w:t>
            </w:r>
            <w:r w:rsidRPr="744D88A1">
              <w:rPr>
                <w:rFonts w:ascii="Avenir LT Std 35 Light" w:eastAsia="Avenir LT Std 35 Light" w:hAnsi="Avenir LT Std 35 Light" w:cs="Avenir LT Std 35 Light"/>
                <w:sz w:val="20"/>
                <w:szCs w:val="20"/>
              </w:rPr>
              <w:t> </w:t>
            </w:r>
          </w:p>
        </w:tc>
      </w:tr>
      <w:tr w:rsidR="00340EB6" w:rsidRPr="00B33250" w14:paraId="015E01CA"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hideMark/>
          </w:tcPr>
          <w:p w14:paraId="1ACC2E1A"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Karen Armstrong</w:t>
            </w: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26115105"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Owner, KMA Health and Physio</w:t>
            </w:r>
            <w:r w:rsidRPr="744D88A1">
              <w:rPr>
                <w:rFonts w:ascii="Avenir LT Std 35 Light" w:eastAsia="Avenir LT Std 35 Light" w:hAnsi="Avenir LT Std 35 Light" w:cs="Avenir LT Std 35 Light"/>
                <w:sz w:val="20"/>
                <w:szCs w:val="20"/>
              </w:rPr>
              <w:t> </w:t>
            </w:r>
          </w:p>
        </w:tc>
      </w:tr>
      <w:tr w:rsidR="00340EB6" w:rsidRPr="00B33250" w14:paraId="584E4B34"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hideMark/>
          </w:tcPr>
          <w:p w14:paraId="0E77551D"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John Wilkinson</w:t>
            </w: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1308EBE4"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Person with lived experience</w:t>
            </w:r>
            <w:r w:rsidRPr="744D88A1">
              <w:rPr>
                <w:rFonts w:ascii="Avenir LT Std 35 Light" w:eastAsia="Avenir LT Std 35 Light" w:hAnsi="Avenir LT Std 35 Light" w:cs="Avenir LT Std 35 Light"/>
                <w:sz w:val="20"/>
                <w:szCs w:val="20"/>
              </w:rPr>
              <w:t> </w:t>
            </w:r>
          </w:p>
        </w:tc>
      </w:tr>
      <w:tr w:rsidR="00340EB6" w:rsidRPr="00B33250" w14:paraId="02AE0BCE"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hideMark/>
          </w:tcPr>
          <w:p w14:paraId="4EA7E304"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Molly McGrath</w:t>
            </w: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19BCFFCD"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Person with lived experience</w:t>
            </w:r>
            <w:r w:rsidRPr="744D88A1">
              <w:rPr>
                <w:rFonts w:ascii="Avenir LT Std 35 Light" w:eastAsia="Avenir LT Std 35 Light" w:hAnsi="Avenir LT Std 35 Light" w:cs="Avenir LT Std 35 Light"/>
                <w:sz w:val="20"/>
                <w:szCs w:val="20"/>
              </w:rPr>
              <w:t> </w:t>
            </w:r>
          </w:p>
        </w:tc>
      </w:tr>
      <w:tr w:rsidR="00340EB6" w:rsidRPr="00B33250" w14:paraId="0B054CD6"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hideMark/>
          </w:tcPr>
          <w:p w14:paraId="6A079761" w14:textId="6CA93C51"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Erin M</w:t>
            </w:r>
            <w:r w:rsidR="00982A42">
              <w:rPr>
                <w:rFonts w:ascii="Avenir LT Std 35 Light" w:eastAsia="Avenir LT Std 35 Light" w:hAnsi="Avenir LT Std 35 Light" w:cs="Avenir LT Std 35 Light"/>
                <w:sz w:val="20"/>
                <w:szCs w:val="20"/>
                <w:lang w:val="en-US"/>
              </w:rPr>
              <w:t>ahmud</w:t>
            </w: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40475143"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Person with lived experience. Works with people with disabilities and their supports across various different roles</w:t>
            </w:r>
            <w:r w:rsidRPr="744D88A1">
              <w:rPr>
                <w:rFonts w:ascii="Avenir LT Std 35 Light" w:eastAsia="Avenir LT Std 35 Light" w:hAnsi="Avenir LT Std 35 Light" w:cs="Avenir LT Std 35 Light"/>
                <w:sz w:val="20"/>
                <w:szCs w:val="20"/>
              </w:rPr>
              <w:t> </w:t>
            </w:r>
          </w:p>
        </w:tc>
      </w:tr>
      <w:tr w:rsidR="00340EB6" w:rsidRPr="00B33250" w14:paraId="065395BE"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hideMark/>
          </w:tcPr>
          <w:p w14:paraId="65616AE2" w14:textId="718A5B74" w:rsidR="00B33250" w:rsidRPr="00E13FF7" w:rsidRDefault="00B33250" w:rsidP="4208FD58">
            <w:pPr>
              <w:rPr>
                <w:rFonts w:ascii="Avenir LT Std 35 Light" w:eastAsia="Avenir LT Std 35 Light" w:hAnsi="Avenir LT Std 35 Light" w:cs="Avenir LT Std 35 Light"/>
                <w:sz w:val="20"/>
                <w:szCs w:val="20"/>
              </w:rPr>
            </w:pPr>
            <w:r w:rsidRPr="628F7109">
              <w:rPr>
                <w:rFonts w:ascii="Avenir LT Std 35 Light" w:eastAsia="Avenir LT Std 35 Light" w:hAnsi="Avenir LT Std 35 Light" w:cs="Avenir LT Std 35 Light"/>
                <w:sz w:val="20"/>
                <w:szCs w:val="20"/>
                <w:lang w:val="en-US"/>
              </w:rPr>
              <w:t>Toni</w:t>
            </w:r>
            <w:r w:rsidRPr="628F7109">
              <w:rPr>
                <w:rFonts w:ascii="Avenir LT Std 35 Light" w:eastAsia="Avenir LT Std 35 Light" w:hAnsi="Avenir LT Std 35 Light" w:cs="Avenir LT Std 35 Light"/>
                <w:sz w:val="20"/>
                <w:szCs w:val="20"/>
              </w:rPr>
              <w:t> </w:t>
            </w:r>
            <w:r w:rsidR="48F8EB5A" w:rsidRPr="628F7109">
              <w:rPr>
                <w:rFonts w:ascii="Avenir LT Std 35 Light" w:eastAsia="Avenir LT Std 35 Light" w:hAnsi="Avenir LT Std 35 Light" w:cs="Avenir LT Std 35 Light"/>
                <w:sz w:val="20"/>
                <w:szCs w:val="20"/>
              </w:rPr>
              <w:t>Hobson</w:t>
            </w:r>
          </w:p>
        </w:tc>
        <w:tc>
          <w:tcPr>
            <w:tcW w:w="6840" w:type="dxa"/>
            <w:tcBorders>
              <w:top w:val="single" w:sz="6" w:space="0" w:color="auto"/>
              <w:left w:val="single" w:sz="6" w:space="0" w:color="auto"/>
              <w:bottom w:val="single" w:sz="6" w:space="0" w:color="auto"/>
              <w:right w:val="single" w:sz="6" w:space="0" w:color="auto"/>
            </w:tcBorders>
            <w:hideMark/>
          </w:tcPr>
          <w:p w14:paraId="654E4255"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Person with lived experience. Support worker</w:t>
            </w:r>
            <w:r w:rsidRPr="744D88A1">
              <w:rPr>
                <w:rFonts w:ascii="Avenir LT Std 35 Light" w:eastAsia="Avenir LT Std 35 Light" w:hAnsi="Avenir LT Std 35 Light" w:cs="Avenir LT Std 35 Light"/>
                <w:sz w:val="20"/>
                <w:szCs w:val="20"/>
              </w:rPr>
              <w:t> </w:t>
            </w:r>
          </w:p>
        </w:tc>
      </w:tr>
      <w:tr w:rsidR="00340EB6" w:rsidRPr="00B33250" w14:paraId="037FCCC9" w14:textId="77777777" w:rsidTr="51C3405F">
        <w:trPr>
          <w:trHeight w:val="375"/>
        </w:trPr>
        <w:tc>
          <w:tcPr>
            <w:tcW w:w="2160" w:type="dxa"/>
            <w:tcBorders>
              <w:top w:val="single" w:sz="6" w:space="0" w:color="auto"/>
              <w:left w:val="single" w:sz="6" w:space="0" w:color="auto"/>
              <w:bottom w:val="single" w:sz="6" w:space="0" w:color="auto"/>
              <w:right w:val="single" w:sz="6" w:space="0" w:color="auto"/>
            </w:tcBorders>
            <w:hideMark/>
          </w:tcPr>
          <w:p w14:paraId="4FA44BDA" w14:textId="77777777" w:rsidR="00B33250" w:rsidRPr="00E13FF7" w:rsidRDefault="00B33250" w:rsidP="4208FD58">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Ronda Preston</w:t>
            </w: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21005B15" w14:textId="77777777" w:rsidR="007B58A9" w:rsidRPr="00E13FF7" w:rsidRDefault="00B33250" w:rsidP="000A5F85">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Person with lived experience. Support worker</w:t>
            </w:r>
            <w:r w:rsidRPr="744D88A1">
              <w:rPr>
                <w:rFonts w:ascii="Avenir LT Std 35 Light" w:eastAsia="Avenir LT Std 35 Light" w:hAnsi="Avenir LT Std 35 Light" w:cs="Avenir LT Std 35 Light"/>
                <w:sz w:val="20"/>
                <w:szCs w:val="20"/>
              </w:rPr>
              <w:t> </w:t>
            </w:r>
          </w:p>
          <w:p w14:paraId="6CFEBC04" w14:textId="0921185A" w:rsidR="00576170" w:rsidRPr="00E13FF7" w:rsidRDefault="00576170" w:rsidP="000A5F85">
            <w:pPr>
              <w:rPr>
                <w:rFonts w:ascii="Avenir LT Std 35 Light" w:eastAsia="Avenir LT Std 35 Light" w:hAnsi="Avenir LT Std 35 Light" w:cs="Avenir LT Std 35 Light"/>
                <w:sz w:val="20"/>
                <w:szCs w:val="20"/>
              </w:rPr>
            </w:pPr>
          </w:p>
        </w:tc>
      </w:tr>
      <w:tr w:rsidR="00340EB6" w:rsidRPr="00B33250" w14:paraId="23DE5E75" w14:textId="77777777" w:rsidTr="51C3405F">
        <w:trPr>
          <w:trHeight w:val="285"/>
        </w:trPr>
        <w:tc>
          <w:tcPr>
            <w:tcW w:w="2160" w:type="dxa"/>
            <w:tcBorders>
              <w:top w:val="single" w:sz="6" w:space="0" w:color="auto"/>
              <w:left w:val="single" w:sz="6" w:space="0" w:color="auto"/>
              <w:bottom w:val="single" w:sz="6" w:space="0" w:color="auto"/>
              <w:right w:val="single" w:sz="6" w:space="0" w:color="auto"/>
            </w:tcBorders>
            <w:hideMark/>
          </w:tcPr>
          <w:p w14:paraId="58DFDAB7" w14:textId="77777777" w:rsidR="007B58A9" w:rsidRPr="00E00BD7" w:rsidRDefault="007B58A9" w:rsidP="007B58A9">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Jessica Batchelor</w:t>
            </w: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1ED671F4" w14:textId="77777777" w:rsidR="007B58A9" w:rsidRPr="00E00BD7" w:rsidRDefault="007B58A9" w:rsidP="007B58A9">
            <w:pPr>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Support worker</w:t>
            </w:r>
            <w:r w:rsidRPr="744D88A1">
              <w:rPr>
                <w:rFonts w:ascii="Avenir LT Std 35 Light" w:eastAsia="Avenir LT Std 35 Light" w:hAnsi="Avenir LT Std 35 Light" w:cs="Avenir LT Std 35 Light"/>
                <w:sz w:val="20"/>
                <w:szCs w:val="20"/>
              </w:rPr>
              <w:t> </w:t>
            </w:r>
          </w:p>
        </w:tc>
      </w:tr>
      <w:tr w:rsidR="00340EB6" w:rsidRPr="00B33250" w14:paraId="741B5340" w14:textId="77777777" w:rsidTr="51C3405F">
        <w:trPr>
          <w:trHeight w:val="300"/>
        </w:trPr>
        <w:tc>
          <w:tcPr>
            <w:tcW w:w="2160" w:type="dxa"/>
            <w:tcBorders>
              <w:top w:val="single" w:sz="6" w:space="0" w:color="auto"/>
              <w:left w:val="single" w:sz="6" w:space="0" w:color="auto"/>
              <w:bottom w:val="single" w:sz="6" w:space="0" w:color="auto"/>
              <w:right w:val="single" w:sz="6" w:space="0" w:color="auto"/>
            </w:tcBorders>
            <w:hideMark/>
          </w:tcPr>
          <w:p w14:paraId="7A0D59DE" w14:textId="77777777" w:rsidR="007B58A9" w:rsidRPr="00E00BD7" w:rsidRDefault="007B58A9" w:rsidP="007B58A9">
            <w:pPr>
              <w:spacing w:after="0" w:line="240" w:lineRule="auto"/>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Lauren Walker</w:t>
            </w:r>
            <w:r w:rsidRPr="744D88A1">
              <w:rPr>
                <w:rFonts w:ascii="Avenir LT Std 35 Light" w:eastAsia="Avenir LT Std 35 Light" w:hAnsi="Avenir LT Std 35 Light" w:cs="Avenir LT Std 35 Light"/>
                <w:sz w:val="20"/>
                <w:szCs w:val="20"/>
              </w:rPr>
              <w:t> </w:t>
            </w:r>
          </w:p>
          <w:p w14:paraId="6D3D9B1F" w14:textId="77777777" w:rsidR="007B58A9" w:rsidRPr="00E00BD7" w:rsidRDefault="007B58A9" w:rsidP="007B58A9">
            <w:pPr>
              <w:spacing w:after="0" w:line="240" w:lineRule="auto"/>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rPr>
              <w:t> </w:t>
            </w:r>
          </w:p>
        </w:tc>
        <w:tc>
          <w:tcPr>
            <w:tcW w:w="6840" w:type="dxa"/>
            <w:tcBorders>
              <w:top w:val="single" w:sz="6" w:space="0" w:color="auto"/>
              <w:left w:val="single" w:sz="6" w:space="0" w:color="auto"/>
              <w:bottom w:val="single" w:sz="6" w:space="0" w:color="auto"/>
              <w:right w:val="single" w:sz="6" w:space="0" w:color="auto"/>
            </w:tcBorders>
            <w:hideMark/>
          </w:tcPr>
          <w:p w14:paraId="6F74EFAB" w14:textId="77777777" w:rsidR="007B58A9" w:rsidRPr="00E00BD7" w:rsidRDefault="007B58A9" w:rsidP="007B58A9">
            <w:pPr>
              <w:spacing w:after="0" w:line="240" w:lineRule="auto"/>
              <w:rPr>
                <w:rFonts w:ascii="Avenir LT Std 35 Light" w:eastAsia="Avenir LT Std 35 Light" w:hAnsi="Avenir LT Std 35 Light" w:cs="Avenir LT Std 35 Light"/>
                <w:sz w:val="20"/>
                <w:szCs w:val="20"/>
              </w:rPr>
            </w:pPr>
            <w:r w:rsidRPr="744D88A1">
              <w:rPr>
                <w:rFonts w:ascii="Avenir LT Std 35 Light" w:eastAsia="Avenir LT Std 35 Light" w:hAnsi="Avenir LT Std 35 Light" w:cs="Avenir LT Std 35 Light"/>
                <w:sz w:val="20"/>
                <w:szCs w:val="20"/>
                <w:lang w:val="en-US"/>
              </w:rPr>
              <w:t>Works with people with disabilities and their supports. A counsellor and emerging Behaviour Support Practitioner. </w:t>
            </w:r>
            <w:r w:rsidRPr="744D88A1">
              <w:rPr>
                <w:rFonts w:ascii="Avenir LT Std 35 Light" w:eastAsia="Avenir LT Std 35 Light" w:hAnsi="Avenir LT Std 35 Light" w:cs="Avenir LT Std 35 Light"/>
                <w:sz w:val="20"/>
                <w:szCs w:val="20"/>
              </w:rPr>
              <w:t> </w:t>
            </w:r>
          </w:p>
        </w:tc>
      </w:tr>
    </w:tbl>
    <w:p w14:paraId="3A057968" w14:textId="77777777" w:rsidR="003421B4" w:rsidRPr="00B51206" w:rsidRDefault="003421B4" w:rsidP="003421B4">
      <w:pPr>
        <w:spacing w:after="0" w:line="240" w:lineRule="auto"/>
        <w:rPr>
          <w:rFonts w:ascii="Avenir LT Std 35 Light" w:eastAsia="Avenir LT Std 35 Light" w:hAnsi="Avenir LT Std 35 Light" w:cs="Avenir LT Std 35 Light"/>
          <w:lang w:val="en-US"/>
        </w:rPr>
      </w:pPr>
    </w:p>
    <w:p w14:paraId="7F0F67B0" w14:textId="77777777" w:rsidR="003421B4" w:rsidRPr="00A826F0" w:rsidRDefault="003421B4" w:rsidP="003421B4">
      <w:pPr>
        <w:spacing w:after="0" w:line="240" w:lineRule="auto"/>
        <w:rPr>
          <w:rFonts w:ascii="Avenir LT Std 35 Light" w:eastAsia="Avenir LT Std 35 Light" w:hAnsi="Avenir LT Std 35 Light" w:cs="Avenir LT Std 35 Light"/>
        </w:rPr>
      </w:pPr>
    </w:p>
    <w:p w14:paraId="0D09D422" w14:textId="77777777" w:rsidR="003421B4" w:rsidRPr="00157BF7" w:rsidRDefault="003421B4" w:rsidP="00013898">
      <w:pPr>
        <w:pStyle w:val="Heading1"/>
        <w:rPr>
          <w:rFonts w:ascii="Avenir LT Std 35 Light" w:eastAsia="Avenir LT Std 35 Light" w:hAnsi="Avenir LT Std 35 Light" w:cs="Avenir LT Std 35 Light"/>
        </w:rPr>
      </w:pPr>
      <w:bookmarkStart w:id="5" w:name="_Toc231379796"/>
      <w:r w:rsidRPr="00013898">
        <w:t>Why a Discussion Paper?</w:t>
      </w:r>
      <w:bookmarkEnd w:id="5"/>
    </w:p>
    <w:p w14:paraId="4D1BE64E" w14:textId="77777777" w:rsidR="003421B4" w:rsidRDefault="003421B4" w:rsidP="003421B4">
      <w:pPr>
        <w:rPr>
          <w:rFonts w:ascii="Avenir LT Std 35 Light" w:eastAsia="Avenir LT Std 35 Light" w:hAnsi="Avenir LT Std 35 Light" w:cs="Avenir LT Std 35 Light"/>
        </w:rPr>
      </w:pPr>
      <w:r w:rsidRPr="6A463EA2">
        <w:rPr>
          <w:rFonts w:ascii="Avenir LT Std 35 Light" w:eastAsia="Avenir LT Std 35 Light" w:hAnsi="Avenir LT Std 35 Light" w:cs="Avenir LT Std 35 Light"/>
        </w:rPr>
        <w:t>A discussion paper is a critical, evidence</w:t>
      </w:r>
      <w:r>
        <w:noBreakHyphen/>
      </w:r>
      <w:r w:rsidRPr="6A463EA2">
        <w:rPr>
          <w:rFonts w:ascii="Avenir LT Std 35 Light" w:eastAsia="Avenir LT Std 35 Light" w:hAnsi="Avenir LT Std 35 Light" w:cs="Avenir LT Std 35 Light"/>
        </w:rPr>
        <w:t xml:space="preserve">based exploration of an issue. They are designed to spark thoughtful, fruitful and respectful conversations. They help to blend analysis, interpretation, and debate to help stakeholders and wider audiences understand a topic or issues from multiple perspectives. </w:t>
      </w:r>
    </w:p>
    <w:p w14:paraId="425F22E4" w14:textId="77777777" w:rsidR="003421B4" w:rsidRDefault="003421B4" w:rsidP="003421B4">
      <w:pPr>
        <w:rPr>
          <w:rFonts w:ascii="Avenir LT Std 35 Light" w:eastAsia="Avenir LT Std 35 Light" w:hAnsi="Avenir LT Std 35 Light" w:cs="Avenir LT Std 35 Light"/>
        </w:rPr>
      </w:pPr>
      <w:r w:rsidRPr="6A463EA2">
        <w:rPr>
          <w:rFonts w:ascii="Avenir LT Std 35 Light" w:eastAsia="Avenir LT Std 35 Light" w:hAnsi="Avenir LT Std 35 Light" w:cs="Avenir LT Std 35 Light"/>
        </w:rPr>
        <w:t>In the case of Council’s DAP, this discussion paper is a designed to kick start ideas, collaboration, and most importantly, the development of a plan that best suits the inclusion and accessibility needs of Ararat and our surrounding communities.</w:t>
      </w:r>
    </w:p>
    <w:p w14:paraId="2B3FE793" w14:textId="027DD3B3" w:rsidR="003421B4" w:rsidRDefault="003421B4" w:rsidP="003421B4">
      <w:pPr>
        <w:rPr>
          <w:rFonts w:ascii="Avenir LT Std 35 Light" w:eastAsia="Avenir LT Std 35 Light" w:hAnsi="Avenir LT Std 35 Light" w:cs="Avenir LT Std 35 Light"/>
        </w:rPr>
      </w:pPr>
      <w:r w:rsidRPr="741BFCD9">
        <w:rPr>
          <w:rFonts w:ascii="Avenir LT Std 35 Light" w:eastAsia="Avenir LT Std 35 Light" w:hAnsi="Avenir LT Std 35 Light" w:cs="Avenir LT Std 35 Light"/>
        </w:rPr>
        <w:t xml:space="preserve">It is an important initial step in Council developing a DAP that embeds inclusion and accessibility into everything we </w:t>
      </w:r>
      <w:r w:rsidR="008364C3" w:rsidRPr="741BFCD9">
        <w:rPr>
          <w:rFonts w:ascii="Avenir LT Std 35 Light" w:eastAsia="Avenir LT Std 35 Light" w:hAnsi="Avenir LT Std 35 Light" w:cs="Avenir LT Std 35 Light"/>
        </w:rPr>
        <w:t>do and</w:t>
      </w:r>
      <w:r w:rsidRPr="741BFCD9">
        <w:rPr>
          <w:rFonts w:ascii="Avenir LT Std 35 Light" w:eastAsia="Avenir LT Std 35 Light" w:hAnsi="Avenir LT Std 35 Light" w:cs="Avenir LT Std 35 Light"/>
        </w:rPr>
        <w:t xml:space="preserve"> will be designed in conjunction with those living with disability in our own community. This document will grow and evolve into the final DAP over the coming months.</w:t>
      </w:r>
    </w:p>
    <w:p w14:paraId="667AF0A5" w14:textId="77777777" w:rsidR="00B76827" w:rsidRDefault="00B76827" w:rsidP="003421B4">
      <w:pPr>
        <w:rPr>
          <w:rFonts w:ascii="Avenir LT Std 35 Light" w:eastAsia="Avenir LT Std 35 Light" w:hAnsi="Avenir LT Std 35 Light" w:cs="Avenir LT Std 35 Light"/>
        </w:rPr>
      </w:pPr>
    </w:p>
    <w:p w14:paraId="2B47062D" w14:textId="77777777" w:rsidR="00B76827" w:rsidRDefault="00B76827" w:rsidP="003421B4">
      <w:pPr>
        <w:rPr>
          <w:rFonts w:ascii="Avenir LT Std 35 Light" w:eastAsia="Avenir LT Std 35 Light" w:hAnsi="Avenir LT Std 35 Light" w:cs="Avenir LT Std 35 Light"/>
        </w:rPr>
      </w:pPr>
    </w:p>
    <w:p w14:paraId="726C1350" w14:textId="13CACC2C" w:rsidR="002C40C7" w:rsidRPr="002C40C7" w:rsidRDefault="2AA5480D" w:rsidP="001B7C3D">
      <w:pPr>
        <w:pStyle w:val="Heading1"/>
      </w:pPr>
      <w:bookmarkStart w:id="6" w:name="_Toc231379797"/>
      <w:r w:rsidRPr="3D068BC0">
        <w:lastRenderedPageBreak/>
        <w:t xml:space="preserve">Immediate </w:t>
      </w:r>
      <w:r w:rsidR="002C40C7" w:rsidRPr="3D068BC0">
        <w:t>Actions</w:t>
      </w:r>
      <w:bookmarkEnd w:id="6"/>
      <w:r w:rsidR="002C40C7" w:rsidRPr="3D068BC0">
        <w:t> </w:t>
      </w:r>
    </w:p>
    <w:p w14:paraId="47C3946E" w14:textId="43FFFB9F" w:rsidR="000C0915" w:rsidRDefault="006C41FA" w:rsidP="5B3578B9">
      <w:pPr>
        <w:rPr>
          <w:rFonts w:ascii="Avenir LT Std 45 Book" w:hAnsi="Avenir LT Std 45 Book" w:cs="Arial"/>
          <w:color w:val="002060"/>
        </w:rPr>
      </w:pPr>
      <w:r w:rsidRPr="75EFB8C3">
        <w:rPr>
          <w:rFonts w:ascii="Avenir LT Std 45 Book" w:hAnsi="Avenir LT Std 45 Book" w:cs="Arial"/>
          <w:lang w:val="en-US"/>
        </w:rPr>
        <w:t xml:space="preserve">This Discussion </w:t>
      </w:r>
      <w:r w:rsidR="00421575" w:rsidRPr="75EFB8C3">
        <w:rPr>
          <w:rFonts w:ascii="Avenir LT Std 45 Book" w:hAnsi="Avenir LT Std 45 Book" w:cs="Arial"/>
          <w:lang w:val="en-US"/>
        </w:rPr>
        <w:t>Paper outlines</w:t>
      </w:r>
      <w:r w:rsidR="002C40C7" w:rsidRPr="75EFB8C3">
        <w:rPr>
          <w:rFonts w:ascii="Avenir LT Std 45 Book" w:hAnsi="Avenir LT Std 45 Book" w:cs="Arial"/>
          <w:lang w:val="en-US"/>
        </w:rPr>
        <w:t xml:space="preserve"> actions the Working Group identified as immediate priorities for </w:t>
      </w:r>
      <w:r w:rsidR="7080A484" w:rsidRPr="75EFB8C3">
        <w:rPr>
          <w:rFonts w:ascii="Avenir LT Std 45 Book" w:hAnsi="Avenir LT Std 45 Book" w:cs="Arial"/>
          <w:lang w:val="en-US"/>
        </w:rPr>
        <w:t xml:space="preserve">implementation over </w:t>
      </w:r>
      <w:r w:rsidR="002C40C7" w:rsidRPr="75EFB8C3">
        <w:rPr>
          <w:rFonts w:ascii="Avenir LT Std 45 Book" w:hAnsi="Avenir LT Std 45 Book" w:cs="Arial"/>
          <w:lang w:val="en-US"/>
        </w:rPr>
        <w:t>the next 12 months</w:t>
      </w:r>
      <w:r w:rsidR="5610154D" w:rsidRPr="75EFB8C3">
        <w:rPr>
          <w:rFonts w:ascii="Avenir LT Std 45 Book" w:hAnsi="Avenir LT Std 45 Book" w:cs="Arial"/>
          <w:lang w:val="en-US"/>
        </w:rPr>
        <w:t xml:space="preserve"> until the final Disability Action Plan is developed</w:t>
      </w:r>
      <w:r w:rsidR="0BC11356" w:rsidRPr="75EFB8C3">
        <w:rPr>
          <w:rFonts w:ascii="Avenir LT Std 45 Book" w:hAnsi="Avenir LT Std 45 Book" w:cs="Arial"/>
          <w:lang w:val="en-US"/>
        </w:rPr>
        <w:t>, which is anticipated by the end of June 2027.</w:t>
      </w:r>
      <w:r w:rsidR="5610154D" w:rsidRPr="75EFB8C3">
        <w:rPr>
          <w:rFonts w:ascii="Avenir LT Std 45 Book" w:hAnsi="Avenir LT Std 45 Book" w:cs="Arial"/>
          <w:lang w:val="en-US"/>
        </w:rPr>
        <w:t xml:space="preserve"> </w:t>
      </w:r>
    </w:p>
    <w:p w14:paraId="6D4C8087" w14:textId="595B4C32" w:rsidR="001D688C" w:rsidRDefault="643046E1" w:rsidP="652DCE8E">
      <w:pPr>
        <w:rPr>
          <w:rFonts w:ascii="Avenir LT Std 45 Book" w:hAnsi="Avenir LT Std 45 Book" w:cs="Arial"/>
        </w:rPr>
      </w:pPr>
      <w:r w:rsidRPr="438211AA">
        <w:rPr>
          <w:rFonts w:ascii="Avenir LT Std 45 Book" w:hAnsi="Avenir LT Std 45 Book" w:cs="Arial"/>
        </w:rPr>
        <w:t xml:space="preserve">The table </w:t>
      </w:r>
      <w:r w:rsidR="00B76827">
        <w:rPr>
          <w:rFonts w:ascii="Avenir LT Std 45 Book" w:hAnsi="Avenir LT Std 45 Book" w:cs="Arial"/>
        </w:rPr>
        <w:t xml:space="preserve">on the next page </w:t>
      </w:r>
      <w:r w:rsidR="1C170A6C" w:rsidRPr="438211AA">
        <w:rPr>
          <w:rFonts w:ascii="Avenir LT Std 45 Book" w:hAnsi="Avenir LT Std 45 Book" w:cs="Arial"/>
        </w:rPr>
        <w:t>lists the immediate</w:t>
      </w:r>
      <w:r w:rsidRPr="438211AA">
        <w:rPr>
          <w:rFonts w:ascii="Avenir LT Std 45 Book" w:hAnsi="Avenir LT Std 45 Book" w:cs="Arial"/>
        </w:rPr>
        <w:t xml:space="preserve"> </w:t>
      </w:r>
      <w:r w:rsidR="218461B4" w:rsidRPr="438211AA">
        <w:rPr>
          <w:rFonts w:ascii="Avenir LT Std 45 Book" w:hAnsi="Avenir LT Std 45 Book" w:cs="Arial"/>
        </w:rPr>
        <w:t xml:space="preserve">priority </w:t>
      </w:r>
      <w:r w:rsidR="2D73A7A2" w:rsidRPr="438211AA">
        <w:rPr>
          <w:rFonts w:ascii="Avenir LT Std 45 Book" w:hAnsi="Avenir LT Std 45 Book" w:cs="Arial"/>
        </w:rPr>
        <w:t>actions, as identified and endorsed by the DAP Working Group</w:t>
      </w:r>
      <w:r w:rsidR="0CB1D455" w:rsidRPr="438211AA">
        <w:rPr>
          <w:rFonts w:ascii="Avenir LT Std 45 Book" w:hAnsi="Avenir LT Std 45 Book" w:cs="Arial"/>
        </w:rPr>
        <w:t xml:space="preserve"> in </w:t>
      </w:r>
      <w:r w:rsidR="0011408A">
        <w:rPr>
          <w:rFonts w:ascii="Avenir LT Std 45 Book" w:hAnsi="Avenir LT Std 45 Book" w:cs="Arial"/>
        </w:rPr>
        <w:t>June</w:t>
      </w:r>
      <w:r w:rsidR="0CB1D455" w:rsidRPr="438211AA">
        <w:rPr>
          <w:rFonts w:ascii="Avenir LT Std 45 Book" w:hAnsi="Avenir LT Std 45 Book" w:cs="Arial"/>
        </w:rPr>
        <w:t xml:space="preserve"> 2026</w:t>
      </w:r>
      <w:r w:rsidR="2D73A7A2" w:rsidRPr="438211AA">
        <w:rPr>
          <w:rFonts w:ascii="Avenir LT Std 45 Book" w:hAnsi="Avenir LT Std 45 Book" w:cs="Arial"/>
        </w:rPr>
        <w:t>.</w:t>
      </w:r>
    </w:p>
    <w:p w14:paraId="3EEBE6C1" w14:textId="77777777" w:rsidR="00053CDF" w:rsidRDefault="00053CDF" w:rsidP="652DCE8E">
      <w:pPr>
        <w:rPr>
          <w:rFonts w:ascii="Avenir LT Std 45 Book" w:hAnsi="Avenir LT Std 45 Book" w:cs="Arial"/>
        </w:rPr>
      </w:pPr>
    </w:p>
    <w:p w14:paraId="731CDE98" w14:textId="275C5201" w:rsidR="002C40C7" w:rsidRDefault="00C57EDA" w:rsidP="652DCE8E">
      <w:pPr>
        <w:rPr>
          <w:rFonts w:ascii="Avenir LT Std 45 Book" w:hAnsi="Avenir LT Std 45 Book" w:cs="Arial"/>
        </w:rPr>
      </w:pPr>
      <w:r>
        <w:rPr>
          <w:rFonts w:ascii="Avenir LT Std 45 Book" w:hAnsi="Avenir LT Std 45 Book" w:cs="Arial"/>
        </w:rPr>
        <w:t>Table 2. I</w:t>
      </w:r>
      <w:r w:rsidRPr="00C57EDA">
        <w:rPr>
          <w:rFonts w:ascii="Avenir LT Std 45 Book" w:hAnsi="Avenir LT Std 45 Book" w:cs="Arial"/>
        </w:rPr>
        <w:t>mmediate priority actions, as identified and endorsed by the DAP Working Group</w:t>
      </w:r>
      <w:r w:rsidR="00730851">
        <w:rPr>
          <w:rFonts w:ascii="Avenir LT Std 45 Book" w:hAnsi="Avenir LT Std 45 Book" w:cs="Arial"/>
        </w:rPr>
        <w:t>.</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
        <w:gridCol w:w="2003"/>
        <w:gridCol w:w="4714"/>
        <w:gridCol w:w="1963"/>
      </w:tblGrid>
      <w:tr w:rsidR="00F63223" w:rsidRPr="002C40C7" w14:paraId="207CC342" w14:textId="77777777" w:rsidTr="00730851">
        <w:trPr>
          <w:trHeight w:val="300"/>
        </w:trPr>
        <w:tc>
          <w:tcPr>
            <w:tcW w:w="330" w:type="dxa"/>
            <w:tcBorders>
              <w:top w:val="single" w:sz="6" w:space="0" w:color="auto"/>
              <w:left w:val="single" w:sz="6" w:space="0" w:color="auto"/>
              <w:bottom w:val="single" w:sz="6" w:space="0" w:color="auto"/>
              <w:right w:val="single" w:sz="6" w:space="0" w:color="auto"/>
            </w:tcBorders>
            <w:shd w:val="clear" w:color="auto" w:fill="002060"/>
            <w:hideMark/>
          </w:tcPr>
          <w:p w14:paraId="35945645" w14:textId="77777777" w:rsidR="002C40C7" w:rsidRPr="00730851" w:rsidRDefault="002C40C7" w:rsidP="300E8685">
            <w:pPr>
              <w:rPr>
                <w:rFonts w:ascii="Avenir LT Std 35 Light" w:eastAsia="Avenir LT Std 35 Light" w:hAnsi="Avenir LT Std 35 Light" w:cs="Avenir LT Std 35 Light"/>
                <w:b/>
                <w:bCs/>
                <w:color w:val="FFFFFF" w:themeColor="background1"/>
              </w:rPr>
            </w:pPr>
            <w:r w:rsidRPr="00730851">
              <w:rPr>
                <w:rFonts w:ascii="Avenir LT Std 35 Light" w:eastAsia="Avenir LT Std 35 Light" w:hAnsi="Avenir LT Std 35 Light" w:cs="Avenir LT Std 35 Light"/>
                <w:b/>
                <w:bCs/>
                <w:color w:val="FFFFFF" w:themeColor="background1"/>
                <w:lang w:val="en-US"/>
              </w:rPr>
              <w:t>#</w:t>
            </w:r>
            <w:r w:rsidRPr="00730851">
              <w:rPr>
                <w:rFonts w:ascii="Avenir LT Std 35 Light" w:eastAsia="Avenir LT Std 35 Light" w:hAnsi="Avenir LT Std 35 Light" w:cs="Avenir LT Std 35 Light"/>
                <w:b/>
                <w:bCs/>
                <w:color w:val="FFFFFF" w:themeColor="background1"/>
              </w:rPr>
              <w:t> </w:t>
            </w:r>
          </w:p>
        </w:tc>
        <w:tc>
          <w:tcPr>
            <w:tcW w:w="2003" w:type="dxa"/>
            <w:tcBorders>
              <w:top w:val="single" w:sz="6" w:space="0" w:color="auto"/>
              <w:left w:val="single" w:sz="6" w:space="0" w:color="auto"/>
              <w:bottom w:val="single" w:sz="6" w:space="0" w:color="auto"/>
              <w:right w:val="single" w:sz="6" w:space="0" w:color="auto"/>
            </w:tcBorders>
            <w:shd w:val="clear" w:color="auto" w:fill="002060"/>
            <w:hideMark/>
          </w:tcPr>
          <w:p w14:paraId="16BE6205" w14:textId="0A75CA13" w:rsidR="002C40C7" w:rsidRPr="00730851" w:rsidRDefault="002C40C7" w:rsidP="00F27FEC">
            <w:pPr>
              <w:jc w:val="center"/>
              <w:rPr>
                <w:rFonts w:ascii="Avenir LT Std 35 Light" w:eastAsia="Avenir LT Std 35 Light" w:hAnsi="Avenir LT Std 35 Light" w:cs="Avenir LT Std 35 Light"/>
                <w:b/>
                <w:bCs/>
                <w:color w:val="FFFFFF" w:themeColor="background1"/>
              </w:rPr>
            </w:pPr>
            <w:r w:rsidRPr="00730851">
              <w:rPr>
                <w:rFonts w:ascii="Avenir LT Std 35 Light" w:eastAsia="Avenir LT Std 35 Light" w:hAnsi="Avenir LT Std 35 Light" w:cs="Avenir LT Std 35 Light"/>
                <w:b/>
                <w:bCs/>
                <w:color w:val="FFFFFF" w:themeColor="background1"/>
                <w:lang w:val="en-US"/>
              </w:rPr>
              <w:t>Action</w:t>
            </w:r>
          </w:p>
        </w:tc>
        <w:tc>
          <w:tcPr>
            <w:tcW w:w="4714" w:type="dxa"/>
            <w:tcBorders>
              <w:top w:val="single" w:sz="6" w:space="0" w:color="auto"/>
              <w:left w:val="single" w:sz="6" w:space="0" w:color="auto"/>
              <w:bottom w:val="single" w:sz="6" w:space="0" w:color="auto"/>
              <w:right w:val="single" w:sz="6" w:space="0" w:color="auto"/>
            </w:tcBorders>
            <w:shd w:val="clear" w:color="auto" w:fill="002060"/>
            <w:hideMark/>
          </w:tcPr>
          <w:p w14:paraId="20C32233" w14:textId="5B208AB3" w:rsidR="002C40C7" w:rsidRPr="00730851" w:rsidRDefault="0095623D" w:rsidP="00F27FEC">
            <w:pPr>
              <w:jc w:val="center"/>
              <w:rPr>
                <w:rFonts w:ascii="Avenir LT Std 35 Light" w:eastAsia="Avenir LT Std 35 Light" w:hAnsi="Avenir LT Std 35 Light" w:cs="Avenir LT Std 35 Light"/>
                <w:b/>
                <w:bCs/>
                <w:color w:val="FFFFFF" w:themeColor="background1"/>
              </w:rPr>
            </w:pPr>
            <w:r>
              <w:rPr>
                <w:rFonts w:ascii="Avenir LT Std 35 Light" w:eastAsia="Avenir LT Std 35 Light" w:hAnsi="Avenir LT Std 35 Light" w:cs="Avenir LT Std 35 Light"/>
                <w:b/>
                <w:bCs/>
                <w:color w:val="FFFFFF" w:themeColor="background1"/>
                <w:lang w:val="en-US"/>
              </w:rPr>
              <w:t>Details</w:t>
            </w:r>
          </w:p>
        </w:tc>
        <w:tc>
          <w:tcPr>
            <w:tcW w:w="1963" w:type="dxa"/>
            <w:tcBorders>
              <w:top w:val="single" w:sz="6" w:space="0" w:color="auto"/>
              <w:left w:val="single" w:sz="6" w:space="0" w:color="auto"/>
              <w:bottom w:val="single" w:sz="6" w:space="0" w:color="auto"/>
              <w:right w:val="single" w:sz="6" w:space="0" w:color="auto"/>
            </w:tcBorders>
            <w:shd w:val="clear" w:color="auto" w:fill="002060"/>
            <w:hideMark/>
          </w:tcPr>
          <w:p w14:paraId="7903C3D5" w14:textId="63D5F498" w:rsidR="002C40C7" w:rsidRPr="00730851" w:rsidRDefault="002C40C7" w:rsidP="00F27FEC">
            <w:pPr>
              <w:jc w:val="center"/>
              <w:rPr>
                <w:rFonts w:ascii="Avenir LT Std 35 Light" w:eastAsia="Avenir LT Std 35 Light" w:hAnsi="Avenir LT Std 35 Light" w:cs="Avenir LT Std 35 Light"/>
                <w:b/>
                <w:bCs/>
                <w:color w:val="FFFFFF" w:themeColor="background1"/>
              </w:rPr>
            </w:pPr>
            <w:r w:rsidRPr="00730851">
              <w:rPr>
                <w:rFonts w:ascii="Avenir LT Std 35 Light" w:eastAsia="Avenir LT Std 35 Light" w:hAnsi="Avenir LT Std 35 Light" w:cs="Avenir LT Std 35 Light"/>
                <w:b/>
                <w:bCs/>
                <w:color w:val="FFFFFF" w:themeColor="background1"/>
                <w:lang w:val="en-US"/>
              </w:rPr>
              <w:t>Timeframe</w:t>
            </w:r>
          </w:p>
        </w:tc>
      </w:tr>
      <w:tr w:rsidR="00F63223" w:rsidRPr="002C40C7" w14:paraId="3B339C79" w14:textId="77777777" w:rsidTr="3C74A281">
        <w:trPr>
          <w:trHeight w:val="300"/>
        </w:trPr>
        <w:tc>
          <w:tcPr>
            <w:tcW w:w="330" w:type="dxa"/>
            <w:tcBorders>
              <w:top w:val="single" w:sz="6" w:space="0" w:color="auto"/>
              <w:left w:val="single" w:sz="6" w:space="0" w:color="auto"/>
              <w:bottom w:val="single" w:sz="6" w:space="0" w:color="auto"/>
              <w:right w:val="single" w:sz="6" w:space="0" w:color="auto"/>
            </w:tcBorders>
            <w:hideMark/>
          </w:tcPr>
          <w:p w14:paraId="3913B575" w14:textId="5C611D6E" w:rsidR="002C40C7" w:rsidRPr="002C40C7" w:rsidRDefault="004D4BF0" w:rsidP="007C1E4E">
            <w:pPr>
              <w:spacing w:after="100" w:afterAutospacing="1" w:line="240" w:lineRule="auto"/>
              <w:rPr>
                <w:rFonts w:ascii="Avenir LT Std 35 Light" w:eastAsia="Avenir LT Std 35 Light" w:hAnsi="Avenir LT Std 35 Light" w:cs="Avenir LT Std 35 Light"/>
                <w:color w:val="002060"/>
                <w:sz w:val="20"/>
                <w:szCs w:val="20"/>
              </w:rPr>
            </w:pPr>
            <w:r>
              <w:rPr>
                <w:rFonts w:ascii="Avenir LT Std 35 Light" w:eastAsia="Avenir LT Std 35 Light" w:hAnsi="Avenir LT Std 35 Light" w:cs="Avenir LT Std 35 Light"/>
                <w:color w:val="002060"/>
                <w:sz w:val="20"/>
                <w:szCs w:val="20"/>
              </w:rPr>
              <w:t>1</w:t>
            </w:r>
            <w:r w:rsidR="002C40C7" w:rsidRPr="789255A9">
              <w:rPr>
                <w:rFonts w:ascii="Avenir LT Std 35 Light" w:eastAsia="Avenir LT Std 35 Light" w:hAnsi="Avenir LT Std 35 Light" w:cs="Avenir LT Std 35 Light"/>
                <w:color w:val="002060"/>
                <w:sz w:val="20"/>
                <w:szCs w:val="20"/>
              </w:rPr>
              <w:t> </w:t>
            </w:r>
          </w:p>
        </w:tc>
        <w:tc>
          <w:tcPr>
            <w:tcW w:w="2003" w:type="dxa"/>
            <w:tcBorders>
              <w:top w:val="single" w:sz="6" w:space="0" w:color="auto"/>
              <w:left w:val="single" w:sz="6" w:space="0" w:color="auto"/>
              <w:bottom w:val="single" w:sz="6" w:space="0" w:color="auto"/>
              <w:right w:val="single" w:sz="6" w:space="0" w:color="auto"/>
            </w:tcBorders>
            <w:hideMark/>
          </w:tcPr>
          <w:p w14:paraId="44251688" w14:textId="638F8B11" w:rsidR="002C40C7" w:rsidRPr="002C40C7" w:rsidRDefault="002C40C7" w:rsidP="007C1E4E">
            <w:pPr>
              <w:spacing w:after="100" w:afterAutospacing="1" w:line="240" w:lineRule="auto"/>
              <w:rPr>
                <w:rFonts w:ascii="Avenir LT Std 35 Light" w:eastAsia="Avenir LT Std 35 Light" w:hAnsi="Avenir LT Std 35 Light" w:cs="Avenir LT Std 35 Light"/>
                <w:color w:val="002060"/>
                <w:sz w:val="20"/>
                <w:szCs w:val="20"/>
              </w:rPr>
            </w:pPr>
            <w:r w:rsidRPr="47618E6C">
              <w:rPr>
                <w:rFonts w:ascii="Avenir LT Std 45 Book" w:hAnsi="Avenir LT Std 45 Book" w:cs="Arial"/>
                <w:color w:val="002060"/>
                <w:sz w:val="20"/>
                <w:szCs w:val="20"/>
                <w:lang w:val="en-US"/>
              </w:rPr>
              <w:t>Deliver a Changing Places</w:t>
            </w:r>
            <w:r w:rsidR="0055676C" w:rsidRPr="47618E6C">
              <w:rPr>
                <w:rFonts w:ascii="Avenir LT Std 45 Book" w:hAnsi="Avenir LT Std 45 Book" w:cs="Arial"/>
                <w:color w:val="002060"/>
                <w:sz w:val="20"/>
                <w:szCs w:val="20"/>
                <w:lang w:val="en-US"/>
              </w:rPr>
              <w:t>*</w:t>
            </w:r>
            <w:r w:rsidRPr="47618E6C">
              <w:rPr>
                <w:rFonts w:ascii="Avenir LT Std 45 Book" w:hAnsi="Avenir LT Std 45 Book" w:cs="Arial"/>
                <w:color w:val="002060"/>
                <w:sz w:val="20"/>
                <w:szCs w:val="20"/>
                <w:lang w:val="en-US"/>
              </w:rPr>
              <w:t xml:space="preserve"> facility in Ararat </w:t>
            </w:r>
            <w:r w:rsidRPr="47618E6C">
              <w:rPr>
                <w:rFonts w:ascii="Avenir LT Std 45 Book" w:hAnsi="Avenir LT Std 45 Book" w:cs="Arial"/>
                <w:color w:val="002060"/>
                <w:sz w:val="20"/>
                <w:szCs w:val="20"/>
              </w:rPr>
              <w:t> </w:t>
            </w:r>
          </w:p>
        </w:tc>
        <w:tc>
          <w:tcPr>
            <w:tcW w:w="4714" w:type="dxa"/>
            <w:tcBorders>
              <w:top w:val="single" w:sz="6" w:space="0" w:color="auto"/>
              <w:left w:val="single" w:sz="6" w:space="0" w:color="auto"/>
              <w:bottom w:val="single" w:sz="6" w:space="0" w:color="auto"/>
              <w:right w:val="single" w:sz="6" w:space="0" w:color="auto"/>
            </w:tcBorders>
            <w:hideMark/>
          </w:tcPr>
          <w:p w14:paraId="5DDE2EC1" w14:textId="7462296F" w:rsidR="002C40C7" w:rsidRPr="002C40C7" w:rsidRDefault="00191F39" w:rsidP="007C1E4E">
            <w:pPr>
              <w:numPr>
                <w:ilvl w:val="0"/>
                <w:numId w:val="17"/>
              </w:numPr>
              <w:spacing w:after="0" w:line="240" w:lineRule="auto"/>
              <w:rPr>
                <w:rFonts w:ascii="Avenir LT Std 35 Light" w:eastAsia="Avenir LT Std 35 Light" w:hAnsi="Avenir LT Std 35 Light" w:cs="Avenir LT Std 35 Light"/>
                <w:color w:val="002060"/>
                <w:sz w:val="20"/>
                <w:szCs w:val="20"/>
              </w:rPr>
            </w:pPr>
            <w:r>
              <w:rPr>
                <w:rFonts w:ascii="Avenir LT Std 35 Light" w:eastAsia="Avenir LT Std 35 Light" w:hAnsi="Avenir LT Std 35 Light" w:cs="Avenir LT Std 35 Light"/>
                <w:color w:val="002060"/>
                <w:sz w:val="20"/>
                <w:szCs w:val="20"/>
                <w:lang w:val="en-US"/>
              </w:rPr>
              <w:t xml:space="preserve">The DAP Working Group have identified </w:t>
            </w:r>
            <w:r w:rsidR="00A8455B">
              <w:rPr>
                <w:rFonts w:ascii="Avenir LT Std 35 Light" w:eastAsia="Avenir LT Std 35 Light" w:hAnsi="Avenir LT Std 35 Light" w:cs="Avenir LT Std 35 Light"/>
                <w:color w:val="002060"/>
                <w:sz w:val="20"/>
                <w:szCs w:val="20"/>
                <w:lang w:val="en-US"/>
              </w:rPr>
              <w:t xml:space="preserve">their preferred location </w:t>
            </w:r>
            <w:r w:rsidR="004476DB">
              <w:rPr>
                <w:rFonts w:ascii="Avenir LT Std 35 Light" w:eastAsia="Avenir LT Std 35 Light" w:hAnsi="Avenir LT Std 35 Light" w:cs="Avenir LT Std 35 Light"/>
                <w:color w:val="002060"/>
                <w:sz w:val="20"/>
                <w:szCs w:val="20"/>
                <w:lang w:val="en-US"/>
              </w:rPr>
              <w:t>for th</w:t>
            </w:r>
            <w:r w:rsidR="00AF44BD">
              <w:rPr>
                <w:rFonts w:ascii="Avenir LT Std 35 Light" w:eastAsia="Avenir LT Std 35 Light" w:hAnsi="Avenir LT Std 35 Light" w:cs="Avenir LT Std 35 Light"/>
                <w:color w:val="002060"/>
                <w:sz w:val="20"/>
                <w:szCs w:val="20"/>
                <w:lang w:val="en-US"/>
              </w:rPr>
              <w:t>is</w:t>
            </w:r>
            <w:r w:rsidR="004476DB">
              <w:rPr>
                <w:rFonts w:ascii="Avenir LT Std 35 Light" w:eastAsia="Avenir LT Std 35 Light" w:hAnsi="Avenir LT Std 35 Light" w:cs="Avenir LT Std 35 Light"/>
                <w:color w:val="002060"/>
                <w:sz w:val="20"/>
                <w:szCs w:val="20"/>
                <w:lang w:val="en-US"/>
              </w:rPr>
              <w:t xml:space="preserve"> facility </w:t>
            </w:r>
            <w:r w:rsidR="00A8455B">
              <w:rPr>
                <w:rFonts w:ascii="Avenir LT Std 35 Light" w:eastAsia="Avenir LT Std 35 Light" w:hAnsi="Avenir LT Std 35 Light" w:cs="Avenir LT Std 35 Light"/>
                <w:color w:val="002060"/>
                <w:sz w:val="20"/>
                <w:szCs w:val="20"/>
                <w:lang w:val="en-US"/>
              </w:rPr>
              <w:t>as Elizabeth Park, 15 Collings Street, Ararat</w:t>
            </w:r>
          </w:p>
          <w:p w14:paraId="3B26C42F" w14:textId="0C521EAB" w:rsidR="007F4833" w:rsidRPr="007F4833" w:rsidRDefault="00E322B8" w:rsidP="007C1E4E">
            <w:pPr>
              <w:numPr>
                <w:ilvl w:val="0"/>
                <w:numId w:val="18"/>
              </w:numPr>
              <w:spacing w:after="0" w:line="240" w:lineRule="auto"/>
              <w:rPr>
                <w:rFonts w:ascii="Avenir LT Std 35 Light" w:eastAsia="Avenir LT Std 35 Light" w:hAnsi="Avenir LT Std 35 Light" w:cs="Avenir LT Std 35 Light"/>
                <w:color w:val="002060"/>
                <w:sz w:val="20"/>
                <w:szCs w:val="20"/>
              </w:rPr>
            </w:pPr>
            <w:r>
              <w:rPr>
                <w:rFonts w:ascii="Avenir LT Std 35 Light" w:eastAsia="Avenir LT Std 35 Light" w:hAnsi="Avenir LT Std 35 Light" w:cs="Avenir LT Std 35 Light"/>
                <w:color w:val="002060"/>
                <w:sz w:val="20"/>
                <w:szCs w:val="20"/>
              </w:rPr>
              <w:t xml:space="preserve">The </w:t>
            </w:r>
            <w:r w:rsidR="00FE4445">
              <w:rPr>
                <w:rFonts w:ascii="Avenir LT Std 35 Light" w:eastAsia="Avenir LT Std 35 Light" w:hAnsi="Avenir LT Std 35 Light" w:cs="Avenir LT Std 35 Light"/>
                <w:color w:val="002060"/>
                <w:sz w:val="20"/>
                <w:szCs w:val="20"/>
              </w:rPr>
              <w:t xml:space="preserve">DAP </w:t>
            </w:r>
            <w:r>
              <w:rPr>
                <w:rFonts w:ascii="Avenir LT Std 35 Light" w:eastAsia="Avenir LT Std 35 Light" w:hAnsi="Avenir LT Std 35 Light" w:cs="Avenir LT Std 35 Light"/>
                <w:color w:val="002060"/>
                <w:sz w:val="20"/>
                <w:szCs w:val="20"/>
              </w:rPr>
              <w:t xml:space="preserve">Working Group will review design options </w:t>
            </w:r>
            <w:r w:rsidR="00BE2D79">
              <w:rPr>
                <w:rFonts w:ascii="Avenir LT Std 35 Light" w:eastAsia="Avenir LT Std 35 Light" w:hAnsi="Avenir LT Std 35 Light" w:cs="Avenir LT Std 35 Light"/>
                <w:color w:val="002060"/>
                <w:sz w:val="20"/>
                <w:szCs w:val="20"/>
              </w:rPr>
              <w:t xml:space="preserve">and exact locations </w:t>
            </w:r>
            <w:r>
              <w:rPr>
                <w:rFonts w:ascii="Avenir LT Std 35 Light" w:eastAsia="Avenir LT Std 35 Light" w:hAnsi="Avenir LT Std 35 Light" w:cs="Avenir LT Std 35 Light"/>
                <w:color w:val="002060"/>
                <w:sz w:val="20"/>
                <w:szCs w:val="20"/>
              </w:rPr>
              <w:t xml:space="preserve">in </w:t>
            </w:r>
            <w:r w:rsidR="008E32B4">
              <w:rPr>
                <w:rFonts w:ascii="Avenir LT Std 35 Light" w:eastAsia="Avenir LT Std 35 Light" w:hAnsi="Avenir LT Std 35 Light" w:cs="Avenir LT Std 35 Light"/>
                <w:color w:val="002060"/>
                <w:sz w:val="20"/>
                <w:szCs w:val="20"/>
              </w:rPr>
              <w:t>collaboration</w:t>
            </w:r>
            <w:r w:rsidR="00E31C96">
              <w:rPr>
                <w:rFonts w:ascii="Avenir LT Std 35 Light" w:eastAsia="Avenir LT Std 35 Light" w:hAnsi="Avenir LT Std 35 Light" w:cs="Avenir LT Std 35 Light"/>
                <w:color w:val="002060"/>
                <w:sz w:val="20"/>
                <w:szCs w:val="20"/>
              </w:rPr>
              <w:t xml:space="preserve"> with Council</w:t>
            </w:r>
          </w:p>
          <w:p w14:paraId="211C6C90" w14:textId="18E598E2" w:rsidR="002C40C7" w:rsidRDefault="002C40C7" w:rsidP="007C1E4E">
            <w:pPr>
              <w:numPr>
                <w:ilvl w:val="0"/>
                <w:numId w:val="18"/>
              </w:numPr>
              <w:spacing w:after="0" w:line="240" w:lineRule="auto"/>
              <w:rPr>
                <w:rFonts w:ascii="Avenir LT Std 35 Light" w:eastAsia="Avenir LT Std 35 Light" w:hAnsi="Avenir LT Std 35 Light" w:cs="Avenir LT Std 35 Light"/>
                <w:color w:val="002060"/>
                <w:sz w:val="20"/>
                <w:szCs w:val="20"/>
              </w:rPr>
            </w:pPr>
            <w:r w:rsidRPr="47618E6C">
              <w:rPr>
                <w:rFonts w:ascii="Avenir LT Std 35 Light" w:eastAsia="Avenir LT Std 35 Light" w:hAnsi="Avenir LT Std 35 Light" w:cs="Avenir LT Std 35 Light"/>
                <w:color w:val="002060"/>
                <w:sz w:val="20"/>
                <w:szCs w:val="20"/>
                <w:lang w:val="en-US"/>
              </w:rPr>
              <w:t>Advocate/apply for funding for a Changing Places facility in Ararat </w:t>
            </w:r>
            <w:r w:rsidRPr="47618E6C">
              <w:rPr>
                <w:rFonts w:ascii="Avenir LT Std 35 Light" w:eastAsia="Avenir LT Std 35 Light" w:hAnsi="Avenir LT Std 35 Light" w:cs="Avenir LT Std 35 Light"/>
                <w:color w:val="002060"/>
                <w:sz w:val="20"/>
                <w:szCs w:val="20"/>
              </w:rPr>
              <w:t> </w:t>
            </w:r>
          </w:p>
          <w:p w14:paraId="1D60A09B" w14:textId="77777777" w:rsidR="00484B3D" w:rsidRDefault="00484B3D" w:rsidP="007C1E4E">
            <w:pPr>
              <w:spacing w:after="0" w:line="240" w:lineRule="auto"/>
              <w:rPr>
                <w:rFonts w:ascii="Avenir LT Std 35 Light" w:eastAsia="Avenir LT Std 35 Light" w:hAnsi="Avenir LT Std 35 Light" w:cs="Avenir LT Std 35 Light"/>
                <w:color w:val="002060"/>
                <w:sz w:val="20"/>
                <w:szCs w:val="20"/>
              </w:rPr>
            </w:pPr>
          </w:p>
          <w:p w14:paraId="181533A3" w14:textId="77777777" w:rsidR="00484B3D" w:rsidRDefault="00484B3D" w:rsidP="007C1E4E">
            <w:pPr>
              <w:spacing w:after="0" w:line="240" w:lineRule="auto"/>
              <w:rPr>
                <w:rFonts w:ascii="Avenir LT Std 35 Light" w:eastAsia="Avenir LT Std 35 Light" w:hAnsi="Avenir LT Std 35 Light" w:cs="Avenir LT Std 35 Light"/>
                <w:color w:val="002060"/>
                <w:sz w:val="20"/>
                <w:szCs w:val="20"/>
              </w:rPr>
            </w:pPr>
          </w:p>
          <w:p w14:paraId="2FB489AA" w14:textId="77777777" w:rsidR="00484B3D" w:rsidRPr="002C40C7" w:rsidRDefault="00484B3D" w:rsidP="007C1E4E">
            <w:pPr>
              <w:spacing w:after="0" w:line="240" w:lineRule="auto"/>
              <w:rPr>
                <w:rFonts w:ascii="Avenir LT Std 35 Light" w:eastAsia="Avenir LT Std 35 Light" w:hAnsi="Avenir LT Std 35 Light" w:cs="Avenir LT Std 35 Light"/>
                <w:color w:val="002060"/>
                <w:sz w:val="20"/>
                <w:szCs w:val="20"/>
              </w:rPr>
            </w:pPr>
          </w:p>
        </w:tc>
        <w:tc>
          <w:tcPr>
            <w:tcW w:w="1963" w:type="dxa"/>
            <w:tcBorders>
              <w:top w:val="single" w:sz="6" w:space="0" w:color="auto"/>
              <w:left w:val="single" w:sz="6" w:space="0" w:color="auto"/>
              <w:bottom w:val="single" w:sz="6" w:space="0" w:color="auto"/>
              <w:right w:val="single" w:sz="6" w:space="0" w:color="auto"/>
            </w:tcBorders>
            <w:hideMark/>
          </w:tcPr>
          <w:p w14:paraId="1E8DA564" w14:textId="2D3EE435" w:rsidR="002C40C7" w:rsidRPr="002C40C7" w:rsidRDefault="002C40C7" w:rsidP="007C1E4E">
            <w:pPr>
              <w:spacing w:after="0" w:line="240" w:lineRule="auto"/>
              <w:rPr>
                <w:rFonts w:ascii="Avenir LT Std 35 Light" w:eastAsia="Avenir LT Std 35 Light" w:hAnsi="Avenir LT Std 35 Light" w:cs="Avenir LT Std 35 Light"/>
                <w:color w:val="002060"/>
                <w:sz w:val="20"/>
                <w:szCs w:val="20"/>
              </w:rPr>
            </w:pPr>
            <w:r w:rsidRPr="47618E6C">
              <w:rPr>
                <w:rFonts w:ascii="Avenir LT Std 45 Book" w:hAnsi="Avenir LT Std 45 Book" w:cs="Arial"/>
                <w:color w:val="002060"/>
                <w:sz w:val="20"/>
                <w:szCs w:val="20"/>
                <w:lang w:val="en-US"/>
              </w:rPr>
              <w:t>Ongoing </w:t>
            </w:r>
            <w:r w:rsidR="0020387A" w:rsidRPr="47618E6C">
              <w:rPr>
                <w:rFonts w:ascii="Avenir LT Std 45 Book" w:hAnsi="Avenir LT Std 45 Book" w:cs="Arial"/>
                <w:color w:val="002060"/>
                <w:sz w:val="20"/>
                <w:szCs w:val="20"/>
                <w:lang w:val="en-US"/>
              </w:rPr>
              <w:t>unt</w:t>
            </w:r>
            <w:r w:rsidRPr="47618E6C">
              <w:rPr>
                <w:rFonts w:ascii="Avenir LT Std 45 Book" w:hAnsi="Avenir LT Std 45 Book" w:cs="Arial"/>
                <w:color w:val="002060"/>
                <w:sz w:val="20"/>
                <w:szCs w:val="20"/>
                <w:lang w:val="en-US"/>
              </w:rPr>
              <w:t>il </w:t>
            </w:r>
          </w:p>
          <w:p w14:paraId="1D6EB572" w14:textId="2CA5708E" w:rsidR="002C40C7" w:rsidRPr="002C40C7" w:rsidRDefault="002C40C7" w:rsidP="007C1E4E">
            <w:pPr>
              <w:spacing w:after="0" w:line="240" w:lineRule="auto"/>
              <w:rPr>
                <w:rFonts w:ascii="Avenir LT Std 35 Light" w:eastAsia="Avenir LT Std 35 Light" w:hAnsi="Avenir LT Std 35 Light" w:cs="Avenir LT Std 35 Light"/>
                <w:color w:val="002060"/>
                <w:sz w:val="20"/>
                <w:szCs w:val="20"/>
              </w:rPr>
            </w:pPr>
            <w:r w:rsidRPr="47618E6C">
              <w:rPr>
                <w:rFonts w:ascii="Avenir LT Std 45 Book" w:hAnsi="Avenir LT Std 45 Book" w:cs="Arial"/>
                <w:color w:val="002060"/>
                <w:sz w:val="20"/>
                <w:szCs w:val="20"/>
                <w:lang w:val="en-US"/>
              </w:rPr>
              <w:t>delivered</w:t>
            </w:r>
            <w:r w:rsidRPr="47618E6C">
              <w:rPr>
                <w:rFonts w:ascii="Avenir LT Std 45 Book" w:hAnsi="Avenir LT Std 45 Book" w:cs="Arial"/>
                <w:color w:val="002060"/>
                <w:sz w:val="20"/>
                <w:szCs w:val="20"/>
              </w:rPr>
              <w:t> </w:t>
            </w:r>
          </w:p>
        </w:tc>
      </w:tr>
      <w:tr w:rsidR="00F63223" w:rsidRPr="002C40C7" w14:paraId="6372E5D1" w14:textId="77777777" w:rsidTr="3C74A281">
        <w:trPr>
          <w:trHeight w:val="300"/>
        </w:trPr>
        <w:tc>
          <w:tcPr>
            <w:tcW w:w="330" w:type="dxa"/>
            <w:tcBorders>
              <w:top w:val="single" w:sz="6" w:space="0" w:color="auto"/>
              <w:left w:val="single" w:sz="6" w:space="0" w:color="auto"/>
              <w:bottom w:val="single" w:sz="6" w:space="0" w:color="auto"/>
              <w:right w:val="single" w:sz="6" w:space="0" w:color="auto"/>
            </w:tcBorders>
            <w:hideMark/>
          </w:tcPr>
          <w:p w14:paraId="4606A16D" w14:textId="258446BA" w:rsidR="00484B3D" w:rsidRPr="002C40C7" w:rsidRDefault="00ED544E" w:rsidP="007C1E4E">
            <w:pPr>
              <w:spacing w:after="100" w:afterAutospacing="1" w:line="240" w:lineRule="auto"/>
              <w:rPr>
                <w:rFonts w:ascii="Avenir LT Std 35 Light" w:eastAsia="Avenir LT Std 35 Light" w:hAnsi="Avenir LT Std 35 Light" w:cs="Avenir LT Std 35 Light"/>
                <w:color w:val="002060"/>
                <w:sz w:val="20"/>
                <w:szCs w:val="20"/>
              </w:rPr>
            </w:pPr>
            <w:r>
              <w:rPr>
                <w:rFonts w:ascii="Avenir LT Std 45 Book" w:hAnsi="Avenir LT Std 45 Book" w:cs="Arial"/>
                <w:color w:val="002060"/>
                <w:sz w:val="20"/>
                <w:szCs w:val="20"/>
              </w:rPr>
              <w:t>2</w:t>
            </w:r>
            <w:r w:rsidR="00484B3D" w:rsidRPr="789255A9">
              <w:rPr>
                <w:rFonts w:ascii="Avenir LT Std 45 Book" w:hAnsi="Avenir LT Std 45 Book" w:cs="Arial"/>
                <w:color w:val="002060"/>
                <w:sz w:val="20"/>
                <w:szCs w:val="20"/>
              </w:rPr>
              <w:t> </w:t>
            </w:r>
          </w:p>
        </w:tc>
        <w:tc>
          <w:tcPr>
            <w:tcW w:w="2003" w:type="dxa"/>
            <w:tcBorders>
              <w:top w:val="single" w:sz="6" w:space="0" w:color="auto"/>
              <w:left w:val="single" w:sz="6" w:space="0" w:color="auto"/>
              <w:bottom w:val="single" w:sz="6" w:space="0" w:color="auto"/>
              <w:right w:val="single" w:sz="6" w:space="0" w:color="auto"/>
            </w:tcBorders>
            <w:hideMark/>
          </w:tcPr>
          <w:p w14:paraId="076BB9C7" w14:textId="5BA30EF5" w:rsidR="00484B3D" w:rsidRPr="002C40C7" w:rsidRDefault="00484B3D" w:rsidP="007C1E4E">
            <w:pPr>
              <w:spacing w:after="100" w:afterAutospacing="1" w:line="240" w:lineRule="auto"/>
              <w:rPr>
                <w:rFonts w:ascii="Avenir LT Std 35 Light" w:eastAsia="Avenir LT Std 35 Light" w:hAnsi="Avenir LT Std 35 Light" w:cs="Avenir LT Std 35 Light"/>
                <w:color w:val="002060"/>
                <w:sz w:val="20"/>
                <w:szCs w:val="20"/>
              </w:rPr>
            </w:pPr>
            <w:r w:rsidRPr="47618E6C">
              <w:rPr>
                <w:rFonts w:ascii="Avenir LT Std 45 Book" w:hAnsi="Avenir LT Std 45 Book" w:cs="Arial"/>
                <w:color w:val="002060"/>
                <w:sz w:val="20"/>
                <w:szCs w:val="20"/>
                <w:lang w:val="en-US"/>
              </w:rPr>
              <w:t>Review emergencies and natural disasters from a disability perspective</w:t>
            </w:r>
            <w:r w:rsidRPr="47618E6C">
              <w:rPr>
                <w:rFonts w:ascii="Avenir LT Std 45 Book" w:hAnsi="Avenir LT Std 45 Book" w:cs="Arial"/>
                <w:color w:val="002060"/>
                <w:sz w:val="20"/>
                <w:szCs w:val="20"/>
              </w:rPr>
              <w:t> </w:t>
            </w:r>
          </w:p>
        </w:tc>
        <w:tc>
          <w:tcPr>
            <w:tcW w:w="4714" w:type="dxa"/>
            <w:tcBorders>
              <w:top w:val="single" w:sz="6" w:space="0" w:color="auto"/>
              <w:left w:val="single" w:sz="6" w:space="0" w:color="auto"/>
              <w:bottom w:val="single" w:sz="6" w:space="0" w:color="auto"/>
              <w:right w:val="single" w:sz="6" w:space="0" w:color="auto"/>
            </w:tcBorders>
            <w:hideMark/>
          </w:tcPr>
          <w:p w14:paraId="4AC2BF57" w14:textId="7973270A" w:rsidR="00484B3D" w:rsidRPr="002C40C7" w:rsidRDefault="00484B3D" w:rsidP="007C1E4E">
            <w:pPr>
              <w:numPr>
                <w:ilvl w:val="0"/>
                <w:numId w:val="19"/>
              </w:numPr>
              <w:spacing w:after="0" w:line="240" w:lineRule="auto"/>
              <w:ind w:left="714" w:hanging="357"/>
              <w:rPr>
                <w:rFonts w:ascii="Avenir LT Std 35 Light" w:eastAsia="Avenir LT Std 35 Light" w:hAnsi="Avenir LT Std 35 Light" w:cs="Avenir LT Std 35 Light"/>
                <w:color w:val="002060"/>
                <w:sz w:val="20"/>
                <w:szCs w:val="20"/>
              </w:rPr>
            </w:pPr>
            <w:r w:rsidRPr="47618E6C">
              <w:rPr>
                <w:rFonts w:ascii="Avenir LT Std 45 Book" w:hAnsi="Avenir LT Std 45 Book" w:cs="Arial"/>
                <w:color w:val="002060"/>
                <w:sz w:val="20"/>
                <w:szCs w:val="20"/>
                <w:lang w:val="en-US"/>
              </w:rPr>
              <w:t>Invite Council’s Emergency Management (EM) team to a forum/group meeting to discuss existing EM processes, policies and procedures</w:t>
            </w:r>
            <w:r w:rsidRPr="47618E6C">
              <w:rPr>
                <w:rFonts w:ascii="Avenir LT Std 45 Book" w:hAnsi="Avenir LT Std 45 Book" w:cs="Arial"/>
                <w:color w:val="002060"/>
                <w:sz w:val="20"/>
                <w:szCs w:val="20"/>
              </w:rPr>
              <w:t> </w:t>
            </w:r>
          </w:p>
          <w:p w14:paraId="2C33415A" w14:textId="4D29A936" w:rsidR="00484B3D" w:rsidRPr="002C40C7" w:rsidRDefault="00484B3D" w:rsidP="007C1E4E">
            <w:pPr>
              <w:numPr>
                <w:ilvl w:val="0"/>
                <w:numId w:val="20"/>
              </w:numPr>
              <w:spacing w:after="0" w:line="240" w:lineRule="auto"/>
              <w:ind w:left="714" w:hanging="357"/>
              <w:rPr>
                <w:rFonts w:ascii="Avenir LT Std 35 Light" w:eastAsia="Avenir LT Std 35 Light" w:hAnsi="Avenir LT Std 35 Light" w:cs="Avenir LT Std 35 Light"/>
                <w:color w:val="002060"/>
                <w:sz w:val="20"/>
                <w:szCs w:val="20"/>
              </w:rPr>
            </w:pPr>
            <w:r w:rsidRPr="47618E6C">
              <w:rPr>
                <w:rFonts w:ascii="Avenir LT Std 45 Book" w:hAnsi="Avenir LT Std 45 Book" w:cs="Arial"/>
                <w:color w:val="002060"/>
                <w:sz w:val="20"/>
                <w:szCs w:val="20"/>
                <w:lang w:val="en-US"/>
              </w:rPr>
              <w:t>Identify areas of improvement and collaboration for Council and disability support services</w:t>
            </w:r>
            <w:r w:rsidRPr="47618E6C">
              <w:rPr>
                <w:rFonts w:ascii="Avenir LT Std 45 Book" w:hAnsi="Avenir LT Std 45 Book" w:cs="Arial"/>
                <w:color w:val="002060"/>
                <w:sz w:val="20"/>
                <w:szCs w:val="20"/>
              </w:rPr>
              <w:t> </w:t>
            </w:r>
          </w:p>
        </w:tc>
        <w:tc>
          <w:tcPr>
            <w:tcW w:w="1963" w:type="dxa"/>
            <w:tcBorders>
              <w:top w:val="single" w:sz="6" w:space="0" w:color="auto"/>
              <w:left w:val="single" w:sz="6" w:space="0" w:color="auto"/>
              <w:bottom w:val="single" w:sz="6" w:space="0" w:color="auto"/>
              <w:right w:val="single" w:sz="6" w:space="0" w:color="auto"/>
            </w:tcBorders>
            <w:hideMark/>
          </w:tcPr>
          <w:p w14:paraId="455EDDE1" w14:textId="0AD64750" w:rsidR="00484B3D" w:rsidRPr="002C40C7" w:rsidRDefault="00484B3D" w:rsidP="007C1E4E">
            <w:pPr>
              <w:spacing w:after="100" w:afterAutospacing="1" w:line="240" w:lineRule="auto"/>
              <w:rPr>
                <w:rFonts w:ascii="Avenir LT Std 35 Light" w:eastAsia="Avenir LT Std 35 Light" w:hAnsi="Avenir LT Std 35 Light" w:cs="Avenir LT Std 35 Light"/>
                <w:color w:val="002060"/>
                <w:sz w:val="20"/>
                <w:szCs w:val="20"/>
              </w:rPr>
            </w:pPr>
            <w:r w:rsidRPr="789255A9">
              <w:rPr>
                <w:rFonts w:ascii="Avenir LT Std 45 Book" w:hAnsi="Avenir LT Std 45 Book" w:cs="Arial"/>
                <w:color w:val="002060"/>
                <w:sz w:val="20"/>
                <w:szCs w:val="20"/>
                <w:lang w:val="en-US"/>
              </w:rPr>
              <w:t>By 30 Sept 2026</w:t>
            </w:r>
            <w:r w:rsidRPr="789255A9">
              <w:rPr>
                <w:rFonts w:ascii="Avenir LT Std 45 Book" w:hAnsi="Avenir LT Std 45 Book" w:cs="Arial"/>
                <w:color w:val="002060"/>
                <w:sz w:val="20"/>
                <w:szCs w:val="20"/>
              </w:rPr>
              <w:t> </w:t>
            </w:r>
          </w:p>
        </w:tc>
      </w:tr>
      <w:tr w:rsidR="00F63223" w:rsidRPr="002C40C7" w14:paraId="6081C512" w14:textId="77777777" w:rsidTr="3C74A281">
        <w:trPr>
          <w:trHeight w:val="300"/>
        </w:trPr>
        <w:tc>
          <w:tcPr>
            <w:tcW w:w="330" w:type="dxa"/>
            <w:tcBorders>
              <w:top w:val="single" w:sz="6" w:space="0" w:color="auto"/>
              <w:left w:val="single" w:sz="6" w:space="0" w:color="auto"/>
              <w:bottom w:val="single" w:sz="6" w:space="0" w:color="auto"/>
              <w:right w:val="single" w:sz="6" w:space="0" w:color="auto"/>
            </w:tcBorders>
            <w:hideMark/>
          </w:tcPr>
          <w:p w14:paraId="1195C12E" w14:textId="5862D5C9" w:rsidR="00484B3D" w:rsidRPr="002C40C7" w:rsidRDefault="00ED544E" w:rsidP="007C1E4E">
            <w:pPr>
              <w:spacing w:after="100" w:afterAutospacing="1" w:line="240" w:lineRule="auto"/>
              <w:rPr>
                <w:rFonts w:ascii="Avenir LT Std 35 Light" w:eastAsia="Avenir LT Std 35 Light" w:hAnsi="Avenir LT Std 35 Light" w:cs="Avenir LT Std 35 Light"/>
                <w:color w:val="002060"/>
                <w:sz w:val="20"/>
                <w:szCs w:val="20"/>
              </w:rPr>
            </w:pPr>
            <w:r>
              <w:rPr>
                <w:rFonts w:ascii="Avenir LT Std 45 Book" w:hAnsi="Avenir LT Std 45 Book" w:cs="Arial"/>
                <w:color w:val="002060"/>
                <w:sz w:val="20"/>
                <w:szCs w:val="20"/>
              </w:rPr>
              <w:t>3</w:t>
            </w:r>
            <w:r w:rsidR="00484B3D" w:rsidRPr="789255A9">
              <w:rPr>
                <w:rFonts w:ascii="Avenir LT Std 45 Book" w:hAnsi="Avenir LT Std 45 Book" w:cs="Arial"/>
                <w:color w:val="002060"/>
                <w:sz w:val="20"/>
                <w:szCs w:val="20"/>
              </w:rPr>
              <w:t> </w:t>
            </w:r>
          </w:p>
        </w:tc>
        <w:tc>
          <w:tcPr>
            <w:tcW w:w="2003" w:type="dxa"/>
            <w:tcBorders>
              <w:top w:val="single" w:sz="6" w:space="0" w:color="auto"/>
              <w:left w:val="single" w:sz="6" w:space="0" w:color="auto"/>
              <w:bottom w:val="single" w:sz="6" w:space="0" w:color="auto"/>
              <w:right w:val="single" w:sz="6" w:space="0" w:color="auto"/>
            </w:tcBorders>
            <w:hideMark/>
          </w:tcPr>
          <w:p w14:paraId="4DB208E0" w14:textId="16E5E013" w:rsidR="00E4540A" w:rsidRDefault="00484B3D" w:rsidP="007C1E4E">
            <w:pPr>
              <w:spacing w:after="100" w:afterAutospacing="1" w:line="240" w:lineRule="auto"/>
              <w:rPr>
                <w:rFonts w:ascii="Avenir LT Std 45 Book" w:hAnsi="Avenir LT Std 45 Book" w:cs="Arial"/>
                <w:color w:val="002060"/>
                <w:sz w:val="20"/>
                <w:szCs w:val="20"/>
                <w:lang w:val="en-US"/>
              </w:rPr>
            </w:pPr>
            <w:r w:rsidRPr="47618E6C">
              <w:rPr>
                <w:rFonts w:ascii="Avenir LT Std 45 Book" w:hAnsi="Avenir LT Std 45 Book" w:cs="Arial"/>
                <w:color w:val="002060"/>
                <w:sz w:val="20"/>
                <w:szCs w:val="20"/>
                <w:lang w:val="en-US"/>
              </w:rPr>
              <w:t xml:space="preserve">Develop </w:t>
            </w:r>
            <w:r w:rsidR="00BF36E0">
              <w:rPr>
                <w:rFonts w:ascii="Avenir LT Std 45 Book" w:hAnsi="Avenir LT Std 45 Book" w:cs="Arial"/>
                <w:color w:val="002060"/>
                <w:sz w:val="20"/>
                <w:szCs w:val="20"/>
                <w:lang w:val="en-US"/>
              </w:rPr>
              <w:t>the</w:t>
            </w:r>
            <w:r w:rsidRPr="47618E6C">
              <w:rPr>
                <w:rFonts w:ascii="Avenir LT Std 45 Book" w:hAnsi="Avenir LT Std 45 Book" w:cs="Arial"/>
                <w:color w:val="002060"/>
                <w:sz w:val="20"/>
                <w:szCs w:val="20"/>
                <w:lang w:val="en-US"/>
              </w:rPr>
              <w:t xml:space="preserve"> Disability Action Plan 20XX-XX</w:t>
            </w:r>
          </w:p>
          <w:p w14:paraId="3920BE54" w14:textId="4A160BE6" w:rsidR="00484B3D" w:rsidRPr="002C40C7" w:rsidRDefault="00E4540A" w:rsidP="007C1E4E">
            <w:pPr>
              <w:spacing w:after="100" w:afterAutospacing="1" w:line="240" w:lineRule="auto"/>
              <w:rPr>
                <w:rFonts w:ascii="Avenir LT Std 35 Light" w:eastAsia="Avenir LT Std 35 Light" w:hAnsi="Avenir LT Std 35 Light" w:cs="Avenir LT Std 35 Light"/>
                <w:color w:val="002060"/>
                <w:sz w:val="20"/>
                <w:szCs w:val="20"/>
              </w:rPr>
            </w:pPr>
            <w:r>
              <w:rPr>
                <w:rFonts w:ascii="Avenir LT Std 45 Book" w:hAnsi="Avenir LT Std 45 Book" w:cs="Arial"/>
                <w:color w:val="002060"/>
                <w:sz w:val="20"/>
                <w:szCs w:val="20"/>
                <w:lang w:val="en-US"/>
              </w:rPr>
              <w:t>(</w:t>
            </w:r>
            <w:r w:rsidR="007B309F">
              <w:rPr>
                <w:rFonts w:ascii="Avenir LT Std 45 Book" w:hAnsi="Avenir LT Std 45 Book" w:cs="Arial"/>
                <w:color w:val="002060"/>
                <w:sz w:val="20"/>
                <w:szCs w:val="20"/>
                <w:lang w:val="en-US"/>
              </w:rPr>
              <w:t>Duration of Plan to be confirmed)</w:t>
            </w:r>
            <w:r w:rsidR="00484B3D" w:rsidRPr="47618E6C">
              <w:rPr>
                <w:rFonts w:ascii="Avenir LT Std 45 Book" w:hAnsi="Avenir LT Std 45 Book" w:cs="Arial"/>
                <w:color w:val="002060"/>
                <w:sz w:val="20"/>
                <w:szCs w:val="20"/>
              </w:rPr>
              <w:t> </w:t>
            </w:r>
          </w:p>
        </w:tc>
        <w:tc>
          <w:tcPr>
            <w:tcW w:w="4714" w:type="dxa"/>
            <w:tcBorders>
              <w:top w:val="single" w:sz="6" w:space="0" w:color="auto"/>
              <w:left w:val="single" w:sz="6" w:space="0" w:color="auto"/>
              <w:bottom w:val="single" w:sz="6" w:space="0" w:color="auto"/>
              <w:right w:val="single" w:sz="6" w:space="0" w:color="auto"/>
            </w:tcBorders>
            <w:hideMark/>
          </w:tcPr>
          <w:p w14:paraId="38327455" w14:textId="43E19374" w:rsidR="00484B3D" w:rsidRPr="002C40C7" w:rsidRDefault="00484B3D" w:rsidP="007C1E4E">
            <w:pPr>
              <w:numPr>
                <w:ilvl w:val="0"/>
                <w:numId w:val="21"/>
              </w:numPr>
              <w:spacing w:after="0" w:line="240" w:lineRule="auto"/>
              <w:ind w:left="714" w:hanging="357"/>
              <w:rPr>
                <w:rFonts w:ascii="Avenir LT Std 35 Light" w:eastAsia="Avenir LT Std 35 Light" w:hAnsi="Avenir LT Std 35 Light" w:cs="Avenir LT Std 35 Light"/>
                <w:color w:val="002060"/>
                <w:sz w:val="20"/>
                <w:szCs w:val="20"/>
              </w:rPr>
            </w:pPr>
            <w:r w:rsidRPr="47618E6C">
              <w:rPr>
                <w:rFonts w:ascii="Avenir LT Std 45 Book" w:hAnsi="Avenir LT Std 45 Book" w:cs="Arial"/>
                <w:color w:val="002060"/>
                <w:sz w:val="20"/>
                <w:szCs w:val="20"/>
                <w:lang w:val="en-US"/>
              </w:rPr>
              <w:t>Create a communications and engagement plan that ensures access for a variety of different perspectives, e.g. opportunities for CALD people who may need interpreters. </w:t>
            </w:r>
            <w:r w:rsidRPr="47618E6C">
              <w:rPr>
                <w:rFonts w:ascii="Avenir LT Std 45 Book" w:hAnsi="Avenir LT Std 45 Book" w:cs="Arial"/>
                <w:color w:val="002060"/>
                <w:sz w:val="20"/>
                <w:szCs w:val="20"/>
              </w:rPr>
              <w:t> </w:t>
            </w:r>
          </w:p>
          <w:p w14:paraId="02A5B63A" w14:textId="0250B88F" w:rsidR="00484B3D" w:rsidRPr="002C40C7" w:rsidRDefault="00484B3D" w:rsidP="007C1E4E">
            <w:pPr>
              <w:numPr>
                <w:ilvl w:val="0"/>
                <w:numId w:val="22"/>
              </w:numPr>
              <w:spacing w:after="0" w:line="240" w:lineRule="auto"/>
              <w:ind w:left="714" w:hanging="357"/>
              <w:rPr>
                <w:rFonts w:ascii="Avenir LT Std 35 Light" w:eastAsia="Avenir LT Std 35 Light" w:hAnsi="Avenir LT Std 35 Light" w:cs="Avenir LT Std 35 Light"/>
                <w:color w:val="002060"/>
                <w:sz w:val="20"/>
                <w:szCs w:val="20"/>
              </w:rPr>
            </w:pPr>
            <w:r w:rsidRPr="47618E6C">
              <w:rPr>
                <w:rFonts w:ascii="Avenir LT Std 45 Book" w:hAnsi="Avenir LT Std 45 Book" w:cs="Arial"/>
                <w:color w:val="002060"/>
                <w:sz w:val="20"/>
                <w:szCs w:val="20"/>
                <w:lang w:val="en-US"/>
              </w:rPr>
              <w:t>Undertake broad community consultation &amp; engagement on future actions</w:t>
            </w:r>
            <w:r w:rsidRPr="47618E6C">
              <w:rPr>
                <w:rFonts w:ascii="Avenir LT Std 45 Book" w:hAnsi="Avenir LT Std 45 Book" w:cs="Arial"/>
                <w:color w:val="002060"/>
                <w:sz w:val="20"/>
                <w:szCs w:val="20"/>
              </w:rPr>
              <w:t> </w:t>
            </w:r>
          </w:p>
          <w:p w14:paraId="2A4C7E47" w14:textId="2BF6AFD1" w:rsidR="00484B3D" w:rsidRPr="002C40C7" w:rsidRDefault="00484B3D" w:rsidP="007C1E4E">
            <w:pPr>
              <w:numPr>
                <w:ilvl w:val="0"/>
                <w:numId w:val="23"/>
              </w:numPr>
              <w:spacing w:after="0" w:line="240" w:lineRule="auto"/>
              <w:ind w:left="714" w:hanging="357"/>
              <w:rPr>
                <w:rFonts w:ascii="Avenir LT Std 35 Light" w:eastAsia="Avenir LT Std 35 Light" w:hAnsi="Avenir LT Std 35 Light" w:cs="Avenir LT Std 35 Light"/>
                <w:color w:val="002060"/>
                <w:sz w:val="20"/>
                <w:szCs w:val="20"/>
              </w:rPr>
            </w:pPr>
            <w:r w:rsidRPr="47618E6C">
              <w:rPr>
                <w:rFonts w:ascii="Avenir LT Std 45 Book" w:hAnsi="Avenir LT Std 45 Book" w:cs="Arial"/>
                <w:color w:val="002060"/>
                <w:sz w:val="20"/>
                <w:szCs w:val="20"/>
                <w:lang w:val="en-US"/>
              </w:rPr>
              <w:t>Undertake review and engagement with Council staff on employment opportunities and practices</w:t>
            </w:r>
            <w:r w:rsidRPr="47618E6C">
              <w:rPr>
                <w:rFonts w:ascii="Avenir LT Std 45 Book" w:hAnsi="Avenir LT Std 45 Book" w:cs="Arial"/>
                <w:color w:val="002060"/>
                <w:sz w:val="20"/>
                <w:szCs w:val="20"/>
              </w:rPr>
              <w:t> </w:t>
            </w:r>
          </w:p>
          <w:p w14:paraId="53952DE7" w14:textId="0749EEF2" w:rsidR="00484B3D" w:rsidRPr="002C40C7" w:rsidRDefault="00484B3D" w:rsidP="007C1E4E">
            <w:pPr>
              <w:numPr>
                <w:ilvl w:val="0"/>
                <w:numId w:val="24"/>
              </w:numPr>
              <w:spacing w:after="0" w:line="240" w:lineRule="auto"/>
              <w:ind w:left="714" w:hanging="357"/>
              <w:rPr>
                <w:rFonts w:ascii="Avenir LT Std 35 Light" w:eastAsia="Avenir LT Std 35 Light" w:hAnsi="Avenir LT Std 35 Light" w:cs="Avenir LT Std 35 Light"/>
                <w:color w:val="002060"/>
                <w:sz w:val="20"/>
                <w:szCs w:val="20"/>
              </w:rPr>
            </w:pPr>
            <w:r w:rsidRPr="47618E6C">
              <w:rPr>
                <w:rFonts w:ascii="Avenir LT Std 45 Book" w:hAnsi="Avenir LT Std 45 Book" w:cs="Arial"/>
                <w:color w:val="002060"/>
                <w:sz w:val="20"/>
                <w:szCs w:val="20"/>
                <w:lang w:val="en-US"/>
              </w:rPr>
              <w:t>Compile feedback, identify priorities and develop action plan. </w:t>
            </w:r>
            <w:r w:rsidRPr="47618E6C">
              <w:rPr>
                <w:rFonts w:ascii="Avenir LT Std 45 Book" w:hAnsi="Avenir LT Std 45 Book" w:cs="Arial"/>
                <w:color w:val="002060"/>
                <w:sz w:val="20"/>
                <w:szCs w:val="20"/>
              </w:rPr>
              <w:t> </w:t>
            </w:r>
          </w:p>
        </w:tc>
        <w:tc>
          <w:tcPr>
            <w:tcW w:w="1963" w:type="dxa"/>
            <w:tcBorders>
              <w:top w:val="single" w:sz="6" w:space="0" w:color="auto"/>
              <w:left w:val="single" w:sz="6" w:space="0" w:color="auto"/>
              <w:bottom w:val="single" w:sz="6" w:space="0" w:color="auto"/>
              <w:right w:val="single" w:sz="6" w:space="0" w:color="auto"/>
            </w:tcBorders>
            <w:hideMark/>
          </w:tcPr>
          <w:p w14:paraId="1D0EEC09" w14:textId="2DF34EC1" w:rsidR="00484B3D" w:rsidRPr="002C40C7" w:rsidRDefault="00484B3D" w:rsidP="007C1E4E">
            <w:pPr>
              <w:spacing w:after="100" w:afterAutospacing="1" w:line="240" w:lineRule="auto"/>
              <w:rPr>
                <w:rFonts w:ascii="Avenir LT Std 35 Light" w:eastAsia="Avenir LT Std 35 Light" w:hAnsi="Avenir LT Std 35 Light" w:cs="Avenir LT Std 35 Light"/>
                <w:color w:val="002060"/>
                <w:sz w:val="20"/>
                <w:szCs w:val="20"/>
              </w:rPr>
            </w:pPr>
            <w:r w:rsidRPr="789255A9">
              <w:rPr>
                <w:rFonts w:ascii="Avenir LT Std 45 Book" w:hAnsi="Avenir LT Std 45 Book" w:cs="Arial"/>
                <w:color w:val="002060"/>
                <w:sz w:val="20"/>
                <w:szCs w:val="20"/>
                <w:lang w:val="en-US"/>
              </w:rPr>
              <w:t>By 30 June 2027</w:t>
            </w:r>
            <w:r w:rsidRPr="789255A9">
              <w:rPr>
                <w:rFonts w:ascii="Avenir LT Std 45 Book" w:hAnsi="Avenir LT Std 45 Book" w:cs="Arial"/>
                <w:color w:val="002060"/>
                <w:sz w:val="20"/>
                <w:szCs w:val="20"/>
              </w:rPr>
              <w:t> </w:t>
            </w:r>
          </w:p>
        </w:tc>
      </w:tr>
    </w:tbl>
    <w:p w14:paraId="275105AE" w14:textId="75DA6ACB" w:rsidR="009A6566" w:rsidRDefault="009A6566" w:rsidP="007C1E4E">
      <w:pPr>
        <w:spacing w:after="100" w:afterAutospacing="1" w:line="240" w:lineRule="auto"/>
        <w:rPr>
          <w:rFonts w:ascii="Avenir LT Std 35 Light" w:eastAsia="Avenir LT Std 35 Light" w:hAnsi="Avenir LT Std 35 Light" w:cs="Avenir LT Std 35 Light"/>
          <w:b/>
          <w:bCs/>
          <w:sz w:val="20"/>
          <w:szCs w:val="20"/>
        </w:rPr>
      </w:pPr>
    </w:p>
    <w:p w14:paraId="23512236" w14:textId="3C1247A7" w:rsidR="00FD21CB" w:rsidRPr="00B60338" w:rsidRDefault="00E93BF2" w:rsidP="300E8685">
      <w:pPr>
        <w:rPr>
          <w:rFonts w:ascii="Avenir LT Std 35 Light" w:eastAsia="Avenir LT Std 35 Light" w:hAnsi="Avenir LT Std 35 Light" w:cs="Avenir LT Std 35 Light"/>
          <w:i/>
          <w:iCs/>
        </w:rPr>
      </w:pPr>
      <w:r w:rsidRPr="300E8685">
        <w:rPr>
          <w:rFonts w:ascii="Avenir LT Std 35 Light" w:eastAsia="Avenir LT Std 35 Light" w:hAnsi="Avenir LT Std 35 Light" w:cs="Avenir LT Std 35 Light"/>
          <w:b/>
          <w:bCs/>
        </w:rPr>
        <w:t>*</w:t>
      </w:r>
      <w:r w:rsidRPr="300E8685">
        <w:rPr>
          <w:rFonts w:ascii="Avenir LT Std 35 Light" w:eastAsia="Avenir LT Std 35 Light" w:hAnsi="Avenir LT Std 35 Light" w:cs="Avenir LT Std 35 Light"/>
          <w:i/>
          <w:iCs/>
        </w:rPr>
        <w:t xml:space="preserve"> </w:t>
      </w:r>
      <w:r w:rsidR="00FD21CB" w:rsidRPr="300E8685">
        <w:rPr>
          <w:rFonts w:ascii="Avenir LT Std 35 Light" w:eastAsia="Avenir LT Std 35 Light" w:hAnsi="Avenir LT Std 35 Light" w:cs="Avenir LT Std 35 Light"/>
          <w:i/>
          <w:iCs/>
        </w:rPr>
        <w:t>A Changing Place (often referred to as Changing Places) is a specialized, fully accessible public toilet and change facility designed for people with profound or severe disabilities, as well as those with high support needs. </w:t>
      </w:r>
    </w:p>
    <w:p w14:paraId="0A6AAEE8" w14:textId="341F2A20" w:rsidR="00FD21CB" w:rsidRPr="00FD21CB" w:rsidRDefault="00FD21CB" w:rsidP="300E8685">
      <w:pPr>
        <w:rPr>
          <w:rFonts w:ascii="Avenir LT Std 35 Light" w:eastAsia="Avenir LT Std 35 Light" w:hAnsi="Avenir LT Std 35 Light" w:cs="Avenir LT Std 35 Light"/>
          <w:i/>
          <w:iCs/>
        </w:rPr>
      </w:pPr>
      <w:r w:rsidRPr="300E8685">
        <w:rPr>
          <w:rFonts w:ascii="Avenir LT Std 35 Light" w:eastAsia="Avenir LT Std 35 Light" w:hAnsi="Avenir LT Std 35 Light" w:cs="Avenir LT Std 35 Light"/>
          <w:i/>
          <w:iCs/>
        </w:rPr>
        <w:t>Unlike standard accessible toilets, Changing Places provide extra space and specific equipment, such as height-adjustable adult-sized change tables and ceiling track hoists, allowing individuals and their carers to attend to personal hygiene with dignity and safety</w:t>
      </w:r>
      <w:r w:rsidR="00E5361A" w:rsidRPr="300E8685">
        <w:rPr>
          <w:rFonts w:ascii="Avenir LT Std 35 Light" w:eastAsia="Avenir LT Std 35 Light" w:hAnsi="Avenir LT Std 35 Light" w:cs="Avenir LT Std 35 Light"/>
          <w:i/>
          <w:iCs/>
        </w:rPr>
        <w:t>.</w:t>
      </w:r>
    </w:p>
    <w:p w14:paraId="20E8CCF8" w14:textId="77777777" w:rsidR="003E4C34" w:rsidRDefault="003E4C34" w:rsidP="003103FC">
      <w:pPr>
        <w:pStyle w:val="Heading1"/>
      </w:pPr>
    </w:p>
    <w:p w14:paraId="1C28868B" w14:textId="77777777" w:rsidR="00053CDF" w:rsidRPr="002C40C7" w:rsidRDefault="00053CDF" w:rsidP="00053CDF">
      <w:pPr>
        <w:pStyle w:val="Heading1"/>
      </w:pPr>
      <w:bookmarkStart w:id="7" w:name="_Toc231379798"/>
      <w:r w:rsidRPr="5B3578B9">
        <w:lastRenderedPageBreak/>
        <w:t>Summary of demographics of Ararat Rural City</w:t>
      </w:r>
      <w:bookmarkEnd w:id="7"/>
      <w:r w:rsidRPr="5B3578B9">
        <w:t> </w:t>
      </w:r>
    </w:p>
    <w:p w14:paraId="59BE4362" w14:textId="77777777" w:rsidR="00053CDF" w:rsidRPr="007B63D5" w:rsidRDefault="00053CDF" w:rsidP="00053CDF">
      <w:pPr>
        <w:rPr>
          <w:rFonts w:ascii="Avenir LT Std 45 Book" w:hAnsi="Avenir LT Std 45 Book" w:cs="Arial"/>
        </w:rPr>
      </w:pPr>
      <w:r w:rsidRPr="007B63D5">
        <w:rPr>
          <w:rFonts w:ascii="Avenir LT Std 45 Book" w:hAnsi="Avenir LT Std 45 Book" w:cs="Arial"/>
          <w:lang w:val="en-US"/>
        </w:rPr>
        <w:t xml:space="preserve">In the second quarter of the 2025/2026 financial year, </w:t>
      </w:r>
      <w:r>
        <w:rPr>
          <w:rFonts w:ascii="Avenir LT Std 45 Book" w:hAnsi="Avenir LT Std 45 Book" w:cs="Arial"/>
          <w:lang w:val="en-US"/>
        </w:rPr>
        <w:t>Ararat Rural City</w:t>
      </w:r>
      <w:r w:rsidRPr="007B63D5">
        <w:rPr>
          <w:rFonts w:ascii="Avenir LT Std 45 Book" w:hAnsi="Avenir LT Std 45 Book" w:cs="Arial"/>
          <w:lang w:val="en-US"/>
        </w:rPr>
        <w:t xml:space="preserve"> had 424 active NDIS participants</w:t>
      </w:r>
      <w:r>
        <w:rPr>
          <w:rFonts w:ascii="Avenir LT Std 45 Book" w:hAnsi="Avenir LT Std 45 Book" w:cs="Arial"/>
          <w:lang w:val="en-US"/>
        </w:rPr>
        <w:t xml:space="preserve"> (NDIA data)</w:t>
      </w:r>
      <w:r w:rsidRPr="007B63D5">
        <w:rPr>
          <w:rFonts w:ascii="Avenir LT Std 45 Book" w:hAnsi="Avenir LT Std 45 Book" w:cs="Arial"/>
          <w:lang w:val="en-US"/>
        </w:rPr>
        <w:t>. Based on a total population of 11,880 across the entire local government area at the 2021 Census, this indicates that 3.57% of the population is an active NDIS participant, compared to the average of 3.0% across the wider Australian population. </w:t>
      </w:r>
      <w:r w:rsidRPr="007B63D5">
        <w:rPr>
          <w:rFonts w:ascii="Avenir LT Std 45 Book" w:hAnsi="Avenir LT Std 45 Book" w:cs="Arial"/>
        </w:rPr>
        <w:t> </w:t>
      </w:r>
    </w:p>
    <w:p w14:paraId="732BEBFA" w14:textId="77777777" w:rsidR="00053CDF" w:rsidRDefault="00053CDF" w:rsidP="00053CDF">
      <w:pPr>
        <w:rPr>
          <w:rFonts w:ascii="Avenir LT Std 45 Book" w:hAnsi="Avenir LT Std 45 Book" w:cs="Arial"/>
          <w:lang w:val="en-US"/>
        </w:rPr>
      </w:pPr>
      <w:r>
        <w:t xml:space="preserve">Another </w:t>
      </w:r>
      <w:r w:rsidRPr="5B3578B9">
        <w:rPr>
          <w:rFonts w:ascii="Avenir LT Std 45 Book" w:hAnsi="Avenir LT Std 45 Book" w:cs="Arial"/>
          <w:lang w:val="en-US"/>
        </w:rPr>
        <w:t>important consideration of accessibility and inclusion is that the Ararat LGA has 17.4% of its population aged 70 and above. At the 2021 ABS Census, this compares to the 11.9% average for Victoria and 12.1% average for the wider Australian population. This is relevant because older people are more likely to experience mobility and access limitations </w:t>
      </w:r>
      <w:r>
        <w:rPr>
          <w:rFonts w:ascii="Avenir LT Std 45 Book" w:hAnsi="Avenir LT Std 45 Book" w:cs="Arial"/>
          <w:lang w:val="en-US"/>
        </w:rPr>
        <w:t xml:space="preserve">as they get older, </w:t>
      </w:r>
      <w:r w:rsidRPr="5B3578B9">
        <w:rPr>
          <w:rFonts w:ascii="Avenir LT Std 45 Book" w:hAnsi="Avenir LT Std 45 Book" w:cs="Arial"/>
          <w:lang w:val="en-US"/>
        </w:rPr>
        <w:t xml:space="preserve">and would better benefit from universal accessibility. </w:t>
      </w:r>
    </w:p>
    <w:p w14:paraId="7708CCCE" w14:textId="77777777" w:rsidR="00053CDF" w:rsidRDefault="00053CDF" w:rsidP="00053CDF">
      <w:pPr>
        <w:rPr>
          <w:rFonts w:ascii="Avenir LT Std 45 Book" w:hAnsi="Avenir LT Std 45 Book" w:cs="Arial"/>
          <w:lang w:val="en-US"/>
        </w:rPr>
      </w:pPr>
      <w:r w:rsidRPr="5B3578B9">
        <w:rPr>
          <w:rFonts w:ascii="Avenir LT Std 45 Book" w:hAnsi="Avenir LT Std 45 Book" w:cs="Arial"/>
          <w:lang w:val="en-US"/>
        </w:rPr>
        <w:t xml:space="preserve">Of particular interest is that, of those receiving support under the NDIS in the Ararat local government area, the two largest age cohorts are those aged 54-65 and those over the age of 65, suggesting that aging, disability and accessibility have a very strong point of intersection in </w:t>
      </w:r>
      <w:r>
        <w:rPr>
          <w:rFonts w:ascii="Avenir LT Std 45 Book" w:hAnsi="Avenir LT Std 45 Book" w:cs="Arial"/>
          <w:lang w:val="en-US"/>
        </w:rPr>
        <w:t>Ararat Rural City</w:t>
      </w:r>
      <w:r w:rsidRPr="5B3578B9">
        <w:rPr>
          <w:rFonts w:ascii="Avenir LT Std 45 Book" w:hAnsi="Avenir LT Std 45 Book" w:cs="Arial"/>
          <w:lang w:val="en-US"/>
        </w:rPr>
        <w:t>, and that accessibility is only going to become more critical into the future.</w:t>
      </w:r>
    </w:p>
    <w:p w14:paraId="27A5E5C3" w14:textId="77777777" w:rsidR="00053CDF" w:rsidRPr="00383F82" w:rsidRDefault="00053CDF" w:rsidP="00053CDF">
      <w:pPr>
        <w:rPr>
          <w:rFonts w:ascii="Avenir LT Std 45 Book" w:hAnsi="Avenir LT Std 45 Book" w:cs="Arial"/>
        </w:rPr>
      </w:pPr>
      <w:r w:rsidRPr="5B3578B9">
        <w:rPr>
          <w:rFonts w:ascii="Avenir LT Std 45 Book" w:hAnsi="Avenir LT Std 45 Book" w:cs="Arial"/>
          <w:lang w:val="en-US"/>
        </w:rPr>
        <w:t xml:space="preserve">The relationship between age and accessibility is a key feature of the Victorian Government’s </w:t>
      </w:r>
      <w:r w:rsidRPr="5B3578B9">
        <w:rPr>
          <w:rFonts w:ascii="Avenir LT Std 45 Book" w:hAnsi="Avenir LT Std 45 Book" w:cs="Arial"/>
          <w:i/>
          <w:iCs/>
        </w:rPr>
        <w:t>Ageing Well in Victoria: An Action Plan for Strengthening Wellbeing for Senior Victorians 2022–2026</w:t>
      </w:r>
      <w:r w:rsidRPr="5B3578B9">
        <w:rPr>
          <w:rFonts w:ascii="Avenir LT Std 45 Book" w:hAnsi="Avenir LT Std 45 Book" w:cs="Arial"/>
        </w:rPr>
        <w:t>. This highlights:</w:t>
      </w:r>
    </w:p>
    <w:p w14:paraId="226C251C" w14:textId="77777777" w:rsidR="00053CDF" w:rsidRPr="00315BCC" w:rsidRDefault="00053CDF" w:rsidP="00053CDF">
      <w:pPr>
        <w:numPr>
          <w:ilvl w:val="0"/>
          <w:numId w:val="31"/>
        </w:numPr>
        <w:rPr>
          <w:rFonts w:ascii="Avenir LT Std 45 Book" w:hAnsi="Avenir LT Std 45 Book" w:cs="Arial"/>
        </w:rPr>
      </w:pPr>
      <w:r w:rsidRPr="5B3578B9">
        <w:rPr>
          <w:rFonts w:ascii="Avenir LT Std 45 Book" w:hAnsi="Avenir LT Std 45 Book" w:cs="Arial"/>
        </w:rPr>
        <w:t>The demographic shift toward a larger population of older Victorians</w:t>
      </w:r>
    </w:p>
    <w:p w14:paraId="29D870A6" w14:textId="77777777" w:rsidR="00053CDF" w:rsidRPr="00315BCC" w:rsidRDefault="00053CDF" w:rsidP="00053CDF">
      <w:pPr>
        <w:numPr>
          <w:ilvl w:val="0"/>
          <w:numId w:val="31"/>
        </w:numPr>
        <w:rPr>
          <w:rFonts w:ascii="Avenir LT Std 45 Book" w:hAnsi="Avenir LT Std 45 Book" w:cs="Arial"/>
        </w:rPr>
      </w:pPr>
      <w:r w:rsidRPr="5B3578B9">
        <w:rPr>
          <w:rFonts w:ascii="Avenir LT Std 45 Book" w:hAnsi="Avenir LT Std 45 Book" w:cs="Arial"/>
        </w:rPr>
        <w:t>The need for age</w:t>
      </w:r>
      <w:r>
        <w:noBreakHyphen/>
      </w:r>
      <w:r w:rsidRPr="5B3578B9">
        <w:rPr>
          <w:rFonts w:ascii="Avenir LT Std 45 Book" w:hAnsi="Avenir LT Std 45 Book" w:cs="Arial"/>
        </w:rPr>
        <w:t>friendly, accessible environments</w:t>
      </w:r>
    </w:p>
    <w:p w14:paraId="6F666319" w14:textId="77777777" w:rsidR="00053CDF" w:rsidRPr="00315BCC" w:rsidRDefault="00053CDF" w:rsidP="00053CDF">
      <w:pPr>
        <w:numPr>
          <w:ilvl w:val="0"/>
          <w:numId w:val="31"/>
        </w:numPr>
        <w:rPr>
          <w:rFonts w:ascii="Avenir LT Std 45 Book" w:hAnsi="Avenir LT Std 45 Book" w:cs="Arial"/>
        </w:rPr>
      </w:pPr>
      <w:r w:rsidRPr="5B3578B9">
        <w:rPr>
          <w:rFonts w:ascii="Avenir LT Std 45 Book" w:hAnsi="Avenir LT Std 45 Book" w:cs="Arial"/>
        </w:rPr>
        <w:t>Barriers older people face in transport, public spaces, digital access, and community participation</w:t>
      </w:r>
    </w:p>
    <w:p w14:paraId="45F4AB45" w14:textId="77777777" w:rsidR="00053CDF" w:rsidRDefault="00053CDF" w:rsidP="00053CDF">
      <w:pPr>
        <w:numPr>
          <w:ilvl w:val="0"/>
          <w:numId w:val="31"/>
        </w:numPr>
        <w:rPr>
          <w:rFonts w:ascii="Avenir LT Std 45 Book" w:hAnsi="Avenir LT Std 45 Book" w:cs="Arial"/>
        </w:rPr>
      </w:pPr>
      <w:r w:rsidRPr="5B3578B9">
        <w:rPr>
          <w:rFonts w:ascii="Avenir LT Std 45 Book" w:hAnsi="Avenir LT Std 45 Book" w:cs="Arial"/>
        </w:rPr>
        <w:t>Government commitments to improve accessibility as part of ageing policy</w:t>
      </w:r>
    </w:p>
    <w:p w14:paraId="565B5334" w14:textId="370118D2" w:rsidR="00053CDF" w:rsidRPr="00315BCC" w:rsidRDefault="00247419" w:rsidP="00053CDF">
      <w:pPr>
        <w:rPr>
          <w:rFonts w:ascii="Avenir LT Std 45 Book" w:hAnsi="Avenir LT Std 45 Book" w:cs="Arial"/>
        </w:rPr>
      </w:pPr>
      <w:r>
        <w:rPr>
          <w:rFonts w:ascii="Avenir LT Std 45 Book" w:hAnsi="Avenir LT Std 45 Book" w:cs="Arial"/>
        </w:rPr>
        <w:t xml:space="preserve"> </w:t>
      </w:r>
      <w:r w:rsidR="00053CDF">
        <w:rPr>
          <w:rFonts w:ascii="Avenir LT Std 45 Book" w:hAnsi="Avenir LT Std 45 Book" w:cs="Arial"/>
        </w:rPr>
        <w:t xml:space="preserve">The disability support sector also many people, mostly women. At the 2021 ABS Census, there were a total of 337 people in ‘Carers and Aides’ occupations, or approx. 6.5% of the people employed in Ararat Rural City. Of these, 271 or 80%, were women. </w:t>
      </w:r>
    </w:p>
    <w:p w14:paraId="512A2F0E" w14:textId="7B00499C" w:rsidR="003103FC" w:rsidRPr="002C40C7" w:rsidRDefault="003103FC" w:rsidP="003103FC">
      <w:pPr>
        <w:pStyle w:val="Heading1"/>
      </w:pPr>
      <w:bookmarkStart w:id="8" w:name="_Toc231379799"/>
      <w:r w:rsidRPr="4208FD58">
        <w:t>Council &amp; Disability Inclusion</w:t>
      </w:r>
      <w:bookmarkEnd w:id="8"/>
      <w:r w:rsidRPr="4208FD58">
        <w:t> </w:t>
      </w:r>
    </w:p>
    <w:p w14:paraId="5A5C0B65" w14:textId="77777777" w:rsidR="003103FC" w:rsidRPr="002C40C7" w:rsidRDefault="003103FC" w:rsidP="003103FC">
      <w:pPr>
        <w:rPr>
          <w:rFonts w:ascii="Avenir LT Std 45 Book" w:hAnsi="Avenir LT Std 45 Book" w:cs="Arial"/>
        </w:rPr>
      </w:pPr>
      <w:r w:rsidRPr="4208FD58">
        <w:rPr>
          <w:rFonts w:ascii="Avenir LT Std 45 Book" w:hAnsi="Avenir LT Std 45 Book" w:cs="Arial"/>
          <w:lang w:val="en-US"/>
        </w:rPr>
        <w:t>Ararat Rural City Council can support disability inclusion and access in several ways, but there are also areas that are outside of Council’s control or influence. These different areas are listed below. </w:t>
      </w:r>
      <w:r w:rsidRPr="4208FD58">
        <w:rPr>
          <w:rFonts w:ascii="Avenir LT Std 45 Book" w:hAnsi="Avenir LT Std 45 Book" w:cs="Arial"/>
        </w:rPr>
        <w:t> </w:t>
      </w:r>
    </w:p>
    <w:p w14:paraId="2F485ECC" w14:textId="77777777" w:rsidR="002D4B36" w:rsidRPr="002C40C7" w:rsidRDefault="002D4B36" w:rsidP="002D4B36">
      <w:pPr>
        <w:rPr>
          <w:rFonts w:ascii="Avenir LT Std 45 Book" w:hAnsi="Avenir LT Std 45 Book" w:cs="Arial"/>
        </w:rPr>
      </w:pPr>
      <w:r w:rsidRPr="4208FD58">
        <w:rPr>
          <w:rFonts w:ascii="Avenir LT Std 45 Book" w:hAnsi="Avenir LT Std 45 Book" w:cs="Arial"/>
          <w:i/>
          <w:iCs/>
          <w:lang w:val="en-US"/>
        </w:rPr>
        <w:t>Outside of Council’s Scope:</w:t>
      </w:r>
      <w:r w:rsidRPr="4208FD58">
        <w:rPr>
          <w:rFonts w:ascii="Avenir LT Std 45 Book" w:hAnsi="Avenir LT Std 45 Book" w:cs="Arial"/>
        </w:rPr>
        <w:t> </w:t>
      </w:r>
    </w:p>
    <w:p w14:paraId="066980A5" w14:textId="77777777" w:rsidR="002D4B36" w:rsidRPr="002C40C7" w:rsidRDefault="002D4B36" w:rsidP="002D4B36">
      <w:pPr>
        <w:numPr>
          <w:ilvl w:val="0"/>
          <w:numId w:val="10"/>
        </w:numPr>
        <w:rPr>
          <w:rFonts w:ascii="Avenir LT Std 45 Book" w:hAnsi="Avenir LT Std 45 Book" w:cs="Arial"/>
        </w:rPr>
      </w:pPr>
      <w:r w:rsidRPr="4208FD58">
        <w:rPr>
          <w:rFonts w:ascii="Avenir LT Std 45 Book" w:hAnsi="Avenir LT Std 45 Book" w:cs="Arial"/>
          <w:lang w:val="en-US"/>
        </w:rPr>
        <w:t>NDIS services and funding decisions</w:t>
      </w:r>
      <w:r w:rsidRPr="4208FD58">
        <w:rPr>
          <w:rFonts w:ascii="Avenir LT Std 45 Book" w:hAnsi="Avenir LT Std 45 Book" w:cs="Arial"/>
        </w:rPr>
        <w:t> </w:t>
      </w:r>
    </w:p>
    <w:p w14:paraId="1878E6D4" w14:textId="77777777" w:rsidR="002D4B36" w:rsidRPr="002C40C7" w:rsidRDefault="002D4B36" w:rsidP="002D4B36">
      <w:pPr>
        <w:numPr>
          <w:ilvl w:val="0"/>
          <w:numId w:val="11"/>
        </w:numPr>
        <w:rPr>
          <w:rFonts w:ascii="Avenir LT Std 45 Book" w:hAnsi="Avenir LT Std 45 Book" w:cs="Arial"/>
        </w:rPr>
      </w:pPr>
      <w:r w:rsidRPr="4208FD58">
        <w:rPr>
          <w:rFonts w:ascii="Avenir LT Std 45 Book" w:hAnsi="Avenir LT Std 45 Book" w:cs="Arial"/>
          <w:lang w:val="en-US"/>
        </w:rPr>
        <w:t>Infrastructure and assets owned or managed by others</w:t>
      </w:r>
      <w:r w:rsidRPr="4208FD58">
        <w:rPr>
          <w:rFonts w:ascii="Avenir LT Std 45 Book" w:hAnsi="Avenir LT Std 45 Book" w:cs="Arial"/>
        </w:rPr>
        <w:t> </w:t>
      </w:r>
    </w:p>
    <w:p w14:paraId="182DFD55" w14:textId="191860F5" w:rsidR="003103FC" w:rsidRPr="002C40C7" w:rsidRDefault="003103FC" w:rsidP="003103FC">
      <w:pPr>
        <w:rPr>
          <w:rFonts w:ascii="Avenir LT Std 45 Book" w:hAnsi="Avenir LT Std 45 Book" w:cs="Arial"/>
        </w:rPr>
      </w:pPr>
      <w:r w:rsidRPr="4208FD58">
        <w:rPr>
          <w:rFonts w:ascii="Avenir LT Std 45 Book" w:hAnsi="Avenir LT Std 45 Book" w:cs="Arial"/>
          <w:i/>
          <w:iCs/>
          <w:lang w:val="en-US"/>
        </w:rPr>
        <w:t>Within Direct Control of Council</w:t>
      </w:r>
    </w:p>
    <w:p w14:paraId="375C5EFA" w14:textId="7ED6362E" w:rsidR="003103FC" w:rsidRPr="002C40C7" w:rsidRDefault="003103FC" w:rsidP="003103FC">
      <w:pPr>
        <w:numPr>
          <w:ilvl w:val="0"/>
          <w:numId w:val="2"/>
        </w:numPr>
        <w:spacing w:line="276" w:lineRule="auto"/>
        <w:rPr>
          <w:rFonts w:ascii="Avenir LT Std 45 Book" w:hAnsi="Avenir LT Std 45 Book" w:cs="Arial"/>
        </w:rPr>
      </w:pPr>
      <w:r w:rsidRPr="4208FD58">
        <w:rPr>
          <w:rFonts w:ascii="Avenir LT Std 45 Book" w:hAnsi="Avenir LT Std 45 Book" w:cs="Arial"/>
          <w:lang w:val="en-US"/>
        </w:rPr>
        <w:t>Accessibility of council-owned buildings, facilities, infrastructure and public spaces</w:t>
      </w:r>
      <w:r w:rsidR="00936A6C">
        <w:rPr>
          <w:rFonts w:ascii="Avenir LT Std 45 Book" w:hAnsi="Avenir LT Std 45 Book" w:cs="Arial"/>
          <w:lang w:val="en-US"/>
        </w:rPr>
        <w:t>, e.g. public toilets, crossings</w:t>
      </w:r>
      <w:r w:rsidR="008865B5">
        <w:rPr>
          <w:rFonts w:ascii="Avenir LT Std 45 Book" w:hAnsi="Avenir LT Std 45 Book" w:cs="Arial"/>
          <w:lang w:val="en-US"/>
        </w:rPr>
        <w:t>, library</w:t>
      </w:r>
      <w:r w:rsidR="0004644D">
        <w:rPr>
          <w:rFonts w:ascii="Avenir LT Std 45 Book" w:hAnsi="Avenir LT Std 45 Book" w:cs="Arial"/>
          <w:lang w:val="en-US"/>
        </w:rPr>
        <w:t xml:space="preserve"> facilities</w:t>
      </w:r>
      <w:r w:rsidRPr="4208FD58">
        <w:rPr>
          <w:rFonts w:ascii="Avenir LT Std 45 Book" w:hAnsi="Avenir LT Std 45 Book" w:cs="Arial"/>
          <w:lang w:val="en-US"/>
        </w:rPr>
        <w:t>. </w:t>
      </w:r>
      <w:r w:rsidRPr="4208FD58">
        <w:rPr>
          <w:rFonts w:ascii="Avenir LT Std 45 Book" w:hAnsi="Avenir LT Std 45 Book" w:cs="Arial"/>
        </w:rPr>
        <w:t> </w:t>
      </w:r>
    </w:p>
    <w:p w14:paraId="6DB46007" w14:textId="77777777" w:rsidR="003103FC" w:rsidRPr="002C40C7" w:rsidRDefault="003103FC" w:rsidP="003103FC">
      <w:pPr>
        <w:numPr>
          <w:ilvl w:val="0"/>
          <w:numId w:val="3"/>
        </w:numPr>
        <w:spacing w:line="276" w:lineRule="auto"/>
        <w:rPr>
          <w:rFonts w:ascii="Avenir LT Std 45 Book" w:hAnsi="Avenir LT Std 45 Book" w:cs="Arial"/>
        </w:rPr>
      </w:pPr>
      <w:r w:rsidRPr="4208FD58">
        <w:rPr>
          <w:rFonts w:ascii="Avenir LT Std 45 Book" w:hAnsi="Avenir LT Std 45 Book" w:cs="Arial"/>
          <w:lang w:val="en-US"/>
        </w:rPr>
        <w:t>Council policies, employment practices and service delivery</w:t>
      </w:r>
      <w:r w:rsidRPr="4208FD58">
        <w:rPr>
          <w:rFonts w:ascii="Avenir LT Std 45 Book" w:hAnsi="Avenir LT Std 45 Book" w:cs="Arial"/>
        </w:rPr>
        <w:t> </w:t>
      </w:r>
    </w:p>
    <w:p w14:paraId="3BD4EA20" w14:textId="77777777" w:rsidR="003103FC" w:rsidRPr="002C40C7" w:rsidRDefault="003103FC" w:rsidP="003103FC">
      <w:pPr>
        <w:numPr>
          <w:ilvl w:val="0"/>
          <w:numId w:val="4"/>
        </w:numPr>
        <w:spacing w:line="276" w:lineRule="auto"/>
        <w:rPr>
          <w:rFonts w:ascii="Avenir LT Std 45 Book" w:hAnsi="Avenir LT Std 45 Book" w:cs="Arial"/>
        </w:rPr>
      </w:pPr>
      <w:r w:rsidRPr="4208FD58">
        <w:rPr>
          <w:rFonts w:ascii="Avenir LT Std 45 Book" w:hAnsi="Avenir LT Std 45 Book" w:cs="Arial"/>
          <w:lang w:val="en-US"/>
        </w:rPr>
        <w:t>Local laws and planning </w:t>
      </w:r>
      <w:r w:rsidRPr="4208FD58">
        <w:rPr>
          <w:rFonts w:ascii="Avenir LT Std 45 Book" w:hAnsi="Avenir LT Std 45 Book" w:cs="Arial"/>
        </w:rPr>
        <w:t> </w:t>
      </w:r>
    </w:p>
    <w:p w14:paraId="72269195" w14:textId="77777777" w:rsidR="003103FC" w:rsidRPr="002C40C7" w:rsidRDefault="003103FC" w:rsidP="003103FC">
      <w:pPr>
        <w:numPr>
          <w:ilvl w:val="0"/>
          <w:numId w:val="5"/>
        </w:numPr>
        <w:spacing w:line="276" w:lineRule="auto"/>
        <w:rPr>
          <w:rFonts w:ascii="Avenir LT Std 45 Book" w:hAnsi="Avenir LT Std 45 Book" w:cs="Arial"/>
        </w:rPr>
      </w:pPr>
      <w:r w:rsidRPr="4208FD58">
        <w:rPr>
          <w:rFonts w:ascii="Avenir LT Std 45 Book" w:hAnsi="Avenir LT Std 45 Book" w:cs="Arial"/>
          <w:lang w:val="en-US"/>
        </w:rPr>
        <w:lastRenderedPageBreak/>
        <w:t>Council’s community programs and engagement processes</w:t>
      </w:r>
      <w:r w:rsidRPr="4208FD58">
        <w:rPr>
          <w:rFonts w:ascii="Avenir LT Std 45 Book" w:hAnsi="Avenir LT Std 45 Book" w:cs="Arial"/>
        </w:rPr>
        <w:t> </w:t>
      </w:r>
    </w:p>
    <w:p w14:paraId="4CABF7AA" w14:textId="77777777" w:rsidR="003103FC" w:rsidRPr="002C40C7" w:rsidRDefault="003103FC" w:rsidP="003103FC">
      <w:pPr>
        <w:numPr>
          <w:ilvl w:val="0"/>
          <w:numId w:val="6"/>
        </w:numPr>
        <w:spacing w:line="276" w:lineRule="auto"/>
        <w:rPr>
          <w:rFonts w:ascii="Avenir LT Std 45 Book" w:hAnsi="Avenir LT Std 45 Book" w:cs="Arial"/>
        </w:rPr>
      </w:pPr>
      <w:r w:rsidRPr="4208FD58">
        <w:rPr>
          <w:rFonts w:ascii="Avenir LT Std 45 Book" w:hAnsi="Avenir LT Std 45 Book" w:cs="Arial"/>
          <w:lang w:val="en-US"/>
        </w:rPr>
        <w:t>Public information and communication accessibility</w:t>
      </w:r>
      <w:r w:rsidRPr="4208FD58">
        <w:rPr>
          <w:rFonts w:ascii="Avenir LT Std 45 Book" w:hAnsi="Avenir LT Std 45 Book" w:cs="Arial"/>
        </w:rPr>
        <w:t> </w:t>
      </w:r>
    </w:p>
    <w:p w14:paraId="7C491C61" w14:textId="77777777" w:rsidR="003103FC" w:rsidRPr="002C40C7" w:rsidRDefault="003103FC" w:rsidP="003103FC">
      <w:pPr>
        <w:rPr>
          <w:rFonts w:ascii="Avenir LT Std 45 Book" w:hAnsi="Avenir LT Std 45 Book" w:cs="Arial"/>
        </w:rPr>
      </w:pPr>
      <w:r w:rsidRPr="4208FD58">
        <w:rPr>
          <w:rFonts w:ascii="Avenir LT Std 45 Book" w:hAnsi="Avenir LT Std 45 Book" w:cs="Arial"/>
          <w:color w:val="002060"/>
        </w:rPr>
        <w:t> </w:t>
      </w:r>
      <w:r w:rsidRPr="4208FD58">
        <w:rPr>
          <w:rFonts w:ascii="Avenir LT Std 45 Book" w:hAnsi="Avenir LT Std 45 Book" w:cs="Arial"/>
          <w:i/>
          <w:iCs/>
          <w:lang w:val="en-US"/>
        </w:rPr>
        <w:t>Areas of Influence:</w:t>
      </w:r>
      <w:r w:rsidRPr="4208FD58">
        <w:rPr>
          <w:rFonts w:ascii="Avenir LT Std 45 Book" w:hAnsi="Avenir LT Std 45 Book" w:cs="Arial"/>
        </w:rPr>
        <w:t> </w:t>
      </w:r>
    </w:p>
    <w:p w14:paraId="1BD2BD76" w14:textId="77777777" w:rsidR="003103FC" w:rsidRPr="002C40C7" w:rsidRDefault="003103FC" w:rsidP="003103FC">
      <w:pPr>
        <w:numPr>
          <w:ilvl w:val="0"/>
          <w:numId w:val="7"/>
        </w:numPr>
        <w:spacing w:line="276" w:lineRule="auto"/>
        <w:rPr>
          <w:rFonts w:ascii="Avenir LT Std 45 Book" w:hAnsi="Avenir LT Std 45 Book" w:cs="Arial"/>
        </w:rPr>
      </w:pPr>
      <w:r w:rsidRPr="4208FD58">
        <w:rPr>
          <w:rFonts w:ascii="Avenir LT Std 45 Book" w:hAnsi="Avenir LT Std 45 Book" w:cs="Arial"/>
          <w:lang w:val="en-US"/>
        </w:rPr>
        <w:t>Facilitate collaboration and partnerships between services, organisations and groups to support better outcomes</w:t>
      </w:r>
      <w:r w:rsidRPr="4208FD58">
        <w:rPr>
          <w:rFonts w:ascii="Avenir LT Std 45 Book" w:hAnsi="Avenir LT Std 45 Book" w:cs="Arial"/>
        </w:rPr>
        <w:t> </w:t>
      </w:r>
    </w:p>
    <w:p w14:paraId="7EBB1408" w14:textId="77777777" w:rsidR="003103FC" w:rsidRPr="002C40C7" w:rsidRDefault="003103FC" w:rsidP="003103FC">
      <w:pPr>
        <w:numPr>
          <w:ilvl w:val="0"/>
          <w:numId w:val="8"/>
        </w:numPr>
        <w:spacing w:line="276" w:lineRule="auto"/>
        <w:rPr>
          <w:rFonts w:ascii="Avenir LT Std 45 Book" w:hAnsi="Avenir LT Std 45 Book" w:cs="Arial"/>
        </w:rPr>
      </w:pPr>
      <w:r w:rsidRPr="4208FD58">
        <w:rPr>
          <w:rFonts w:ascii="Avenir LT Std 45 Book" w:hAnsi="Avenir LT Std 45 Book" w:cs="Arial"/>
          <w:lang w:val="en-US"/>
        </w:rPr>
        <w:t>Encouraging and supporting businesses and organisations to be more accessible through grants, programs and engagement </w:t>
      </w:r>
      <w:r w:rsidRPr="4208FD58">
        <w:rPr>
          <w:rFonts w:ascii="Avenir LT Std 45 Book" w:hAnsi="Avenir LT Std 45 Book" w:cs="Arial"/>
        </w:rPr>
        <w:t> </w:t>
      </w:r>
    </w:p>
    <w:p w14:paraId="69FC71A3" w14:textId="77777777" w:rsidR="003103FC" w:rsidRPr="002C40C7" w:rsidRDefault="003103FC" w:rsidP="003103FC">
      <w:pPr>
        <w:numPr>
          <w:ilvl w:val="0"/>
          <w:numId w:val="9"/>
        </w:numPr>
        <w:spacing w:line="276" w:lineRule="auto"/>
        <w:rPr>
          <w:rFonts w:ascii="Avenir LT Std 45 Book" w:hAnsi="Avenir LT Std 45 Book" w:cs="Arial"/>
        </w:rPr>
      </w:pPr>
      <w:r w:rsidRPr="4208FD58">
        <w:rPr>
          <w:rFonts w:ascii="Avenir LT Std 45 Book" w:hAnsi="Avenir LT Std 45 Book" w:cs="Arial"/>
          <w:lang w:val="en-US"/>
        </w:rPr>
        <w:t>Advocating to State and Federal Governments </w:t>
      </w:r>
      <w:r w:rsidRPr="4208FD58">
        <w:rPr>
          <w:rFonts w:ascii="Avenir LT Std 45 Book" w:hAnsi="Avenir LT Std 45 Book" w:cs="Arial"/>
        </w:rPr>
        <w:t> </w:t>
      </w:r>
    </w:p>
    <w:p w14:paraId="6F990706" w14:textId="77777777" w:rsidR="003103FC" w:rsidRPr="002C40C7" w:rsidRDefault="003103FC" w:rsidP="003103FC">
      <w:pPr>
        <w:rPr>
          <w:rFonts w:ascii="Avenir LT Std 45 Book" w:hAnsi="Avenir LT Std 45 Book" w:cs="Arial"/>
        </w:rPr>
      </w:pPr>
      <w:r w:rsidRPr="7E48A5FA">
        <w:rPr>
          <w:rFonts w:ascii="Avenir LT Std 45 Book" w:hAnsi="Avenir LT Std 45 Book" w:cs="Arial"/>
          <w:lang w:val="en-US"/>
        </w:rPr>
        <w:t>If you are unsure who owns or manages a facility or asset, one option is to use the Snap Send Solve app (www.snapsendsolve.com), which can help identify the correct authority for you. </w:t>
      </w:r>
      <w:r w:rsidRPr="7E48A5FA">
        <w:rPr>
          <w:rFonts w:ascii="Avenir LT Std 45 Book" w:hAnsi="Avenir LT Std 45 Book" w:cs="Arial"/>
        </w:rPr>
        <w:t> </w:t>
      </w:r>
    </w:p>
    <w:p w14:paraId="4FAF2497" w14:textId="77777777" w:rsidR="003103FC" w:rsidRPr="00E56254" w:rsidRDefault="003103FC" w:rsidP="003103FC">
      <w:pPr>
        <w:rPr>
          <w:rFonts w:ascii="Avenir LT Std 45 Book" w:hAnsi="Avenir LT Std 45 Book" w:cs="Arial"/>
          <w:i/>
          <w:iCs/>
          <w:color w:val="002060"/>
        </w:rPr>
      </w:pPr>
      <w:r w:rsidRPr="4208FD58">
        <w:rPr>
          <w:rFonts w:ascii="Avenir LT Std 45 Book" w:hAnsi="Avenir LT Std 45 Book" w:cs="Arial"/>
          <w:i/>
          <w:iCs/>
          <w:color w:val="002060"/>
        </w:rPr>
        <w:t xml:space="preserve">A comprehensive list of resources, service providers and useful information is attached as an Appendix to this Discussion Paper. It will also be part of the finalised Disability Action Plan. </w:t>
      </w:r>
    </w:p>
    <w:p w14:paraId="0CEDF480" w14:textId="1B621BBE" w:rsidR="00F338FC" w:rsidRDefault="00F338FC" w:rsidP="00F338FC">
      <w:pPr>
        <w:pStyle w:val="Heading1"/>
      </w:pPr>
      <w:bookmarkStart w:id="9" w:name="_Toc231379800"/>
      <w:r>
        <w:t>Seeking Your Input</w:t>
      </w:r>
      <w:bookmarkEnd w:id="9"/>
    </w:p>
    <w:p w14:paraId="45991B86" w14:textId="21D848B2" w:rsidR="00336A15" w:rsidRDefault="009D0AEA" w:rsidP="300E8685">
      <w:pPr>
        <w:rPr>
          <w:rFonts w:ascii="Avenir LT Std 35 Light" w:eastAsia="Avenir LT Std 35 Light" w:hAnsi="Avenir LT Std 35 Light" w:cs="Avenir LT Std 35 Light"/>
          <w:color w:val="000000" w:themeColor="text1"/>
        </w:rPr>
      </w:pPr>
      <w:r>
        <w:rPr>
          <w:rFonts w:ascii="Avenir LT Std 35 Light" w:eastAsia="Avenir LT Std 35 Light" w:hAnsi="Avenir LT Std 35 Light" w:cs="Avenir LT Std 35 Light"/>
          <w:color w:val="000000" w:themeColor="text1"/>
        </w:rPr>
        <w:t xml:space="preserve">We are seeking your input </w:t>
      </w:r>
      <w:r w:rsidR="00E82F3C">
        <w:rPr>
          <w:rFonts w:ascii="Avenir LT Std 35 Light" w:eastAsia="Avenir LT Std 35 Light" w:hAnsi="Avenir LT Std 35 Light" w:cs="Avenir LT Std 35 Light"/>
          <w:color w:val="000000" w:themeColor="text1"/>
        </w:rPr>
        <w:t xml:space="preserve">preferably </w:t>
      </w:r>
      <w:r w:rsidR="001F4031">
        <w:rPr>
          <w:rFonts w:ascii="Avenir LT Std 35 Light" w:eastAsia="Avenir LT Std 35 Light" w:hAnsi="Avenir LT Std 35 Light" w:cs="Avenir LT Std 35 Light"/>
          <w:color w:val="000000" w:themeColor="text1"/>
        </w:rPr>
        <w:t xml:space="preserve">on the areas that are within </w:t>
      </w:r>
      <w:r w:rsidR="000D75D7">
        <w:rPr>
          <w:rFonts w:ascii="Avenir LT Std 35 Light" w:eastAsia="Avenir LT Std 35 Light" w:hAnsi="Avenir LT Std 35 Light" w:cs="Avenir LT Std 35 Light"/>
          <w:color w:val="000000" w:themeColor="text1"/>
        </w:rPr>
        <w:t>C</w:t>
      </w:r>
      <w:r w:rsidR="001F4031">
        <w:rPr>
          <w:rFonts w:ascii="Avenir LT Std 35 Light" w:eastAsia="Avenir LT Std 35 Light" w:hAnsi="Avenir LT Std 35 Light" w:cs="Avenir LT Std 35 Light"/>
          <w:color w:val="000000" w:themeColor="text1"/>
        </w:rPr>
        <w:t xml:space="preserve">ouncil’s </w:t>
      </w:r>
      <w:r w:rsidR="00C212BE">
        <w:rPr>
          <w:rFonts w:ascii="Avenir LT Std 35 Light" w:eastAsia="Avenir LT Std 35 Light" w:hAnsi="Avenir LT Std 35 Light" w:cs="Avenir LT Std 35 Light"/>
          <w:color w:val="000000" w:themeColor="text1"/>
        </w:rPr>
        <w:t xml:space="preserve">direct </w:t>
      </w:r>
      <w:r w:rsidR="001F4031">
        <w:rPr>
          <w:rFonts w:ascii="Avenir LT Std 35 Light" w:eastAsia="Avenir LT Std 35 Light" w:hAnsi="Avenir LT Std 35 Light" w:cs="Avenir LT Std 35 Light"/>
          <w:color w:val="000000" w:themeColor="text1"/>
        </w:rPr>
        <w:t>control</w:t>
      </w:r>
      <w:r w:rsidR="00F46CED">
        <w:rPr>
          <w:rFonts w:ascii="Avenir LT Std 35 Light" w:eastAsia="Avenir LT Std 35 Light" w:hAnsi="Avenir LT Std 35 Light" w:cs="Avenir LT Std 35 Light"/>
          <w:color w:val="000000" w:themeColor="text1"/>
        </w:rPr>
        <w:t xml:space="preserve">. </w:t>
      </w:r>
    </w:p>
    <w:p w14:paraId="3CC356E0" w14:textId="12146777" w:rsidR="0081191B" w:rsidRDefault="00F46CED" w:rsidP="300E8685">
      <w:pPr>
        <w:rPr>
          <w:rFonts w:ascii="Avenir LT Std 35 Light" w:eastAsia="Avenir LT Std 35 Light" w:hAnsi="Avenir LT Std 35 Light" w:cs="Avenir LT Std 35 Light"/>
          <w:color w:val="000000" w:themeColor="text1"/>
        </w:rPr>
      </w:pPr>
      <w:r>
        <w:rPr>
          <w:rFonts w:ascii="Avenir LT Std 35 Light" w:eastAsia="Avenir LT Std 35 Light" w:hAnsi="Avenir LT Std 35 Light" w:cs="Avenir LT Std 35 Light"/>
          <w:color w:val="000000" w:themeColor="text1"/>
        </w:rPr>
        <w:t xml:space="preserve">Below are discussion questions to help </w:t>
      </w:r>
      <w:r w:rsidRPr="00F46CED">
        <w:rPr>
          <w:rFonts w:ascii="Avenir LT Std 35 Light" w:eastAsia="Avenir LT Std 35 Light" w:hAnsi="Avenir LT Std 35 Light" w:cs="Avenir LT Std 35 Light"/>
          <w:color w:val="000000" w:themeColor="text1"/>
        </w:rPr>
        <w:t>prompt reflection, identify gaps, and invite practical ideas</w:t>
      </w:r>
      <w:r w:rsidR="004F09E5">
        <w:rPr>
          <w:rFonts w:ascii="Avenir LT Std 35 Light" w:eastAsia="Avenir LT Std 35 Light" w:hAnsi="Avenir LT Std 35 Light" w:cs="Avenir LT Std 35 Light"/>
          <w:color w:val="000000" w:themeColor="text1"/>
        </w:rPr>
        <w:t xml:space="preserve">. </w:t>
      </w:r>
      <w:r w:rsidR="006B5242">
        <w:rPr>
          <w:rFonts w:ascii="Avenir LT Std 35 Light" w:eastAsia="Avenir LT Std 35 Light" w:hAnsi="Avenir LT Std 35 Light" w:cs="Avenir LT Std 35 Light"/>
          <w:color w:val="000000" w:themeColor="text1"/>
        </w:rPr>
        <w:t xml:space="preserve">Not all of these questions need to </w:t>
      </w:r>
      <w:r w:rsidR="00BC6A4A">
        <w:rPr>
          <w:rFonts w:ascii="Avenir LT Std 35 Light" w:eastAsia="Avenir LT Std 35 Light" w:hAnsi="Avenir LT Std 35 Light" w:cs="Avenir LT Std 35 Light"/>
          <w:color w:val="000000" w:themeColor="text1"/>
        </w:rPr>
        <w:t>answered, they are purely to</w:t>
      </w:r>
      <w:r w:rsidR="00816516">
        <w:rPr>
          <w:rFonts w:ascii="Avenir LT Std 35 Light" w:eastAsia="Avenir LT Std 35 Light" w:hAnsi="Avenir LT Std 35 Light" w:cs="Avenir LT Std 35 Light"/>
          <w:color w:val="000000" w:themeColor="text1"/>
        </w:rPr>
        <w:t xml:space="preserve"> generate discussion. </w:t>
      </w:r>
      <w:r>
        <w:rPr>
          <w:rFonts w:ascii="Avenir LT Std 35 Light" w:eastAsia="Avenir LT Std 35 Light" w:hAnsi="Avenir LT Std 35 Light" w:cs="Avenir LT Std 35 Light"/>
          <w:color w:val="000000" w:themeColor="text1"/>
        </w:rPr>
        <w:t xml:space="preserve"> </w:t>
      </w:r>
    </w:p>
    <w:p w14:paraId="20C5D80D" w14:textId="77777777" w:rsidR="004772C0" w:rsidRPr="004772C0" w:rsidRDefault="004772C0" w:rsidP="004772C0">
      <w:pPr>
        <w:rPr>
          <w:rFonts w:ascii="Avenir LT Std 35 Light" w:eastAsia="Avenir LT Std 35 Light" w:hAnsi="Avenir LT Std 35 Light" w:cs="Avenir LT Std 35 Light"/>
          <w:b/>
          <w:bCs/>
          <w:color w:val="000000" w:themeColor="text1"/>
        </w:rPr>
      </w:pPr>
      <w:r w:rsidRPr="004772C0">
        <w:rPr>
          <w:rFonts w:ascii="Avenir LT Std 35 Light" w:eastAsia="Avenir LT Std 35 Light" w:hAnsi="Avenir LT Std 35 Light" w:cs="Avenir LT Std 35 Light"/>
          <w:b/>
          <w:bCs/>
          <w:color w:val="000000" w:themeColor="text1"/>
        </w:rPr>
        <w:t>1. Council</w:t>
      </w:r>
      <w:r w:rsidRPr="004772C0">
        <w:rPr>
          <w:rFonts w:ascii="Avenir LT Std 35 Light" w:eastAsia="Avenir LT Std 35 Light" w:hAnsi="Avenir LT Std 35 Light" w:cs="Avenir LT Std 35 Light"/>
          <w:b/>
          <w:bCs/>
          <w:color w:val="000000" w:themeColor="text1"/>
        </w:rPr>
        <w:noBreakHyphen/>
        <w:t>Owned Buildings, Facilities, Infrastructure and Public Spaces</w:t>
      </w:r>
    </w:p>
    <w:p w14:paraId="60FE2D7B" w14:textId="0C90F20E" w:rsidR="004772C0" w:rsidRPr="004772C0" w:rsidRDefault="004772C0" w:rsidP="004772C0">
      <w:pPr>
        <w:numPr>
          <w:ilvl w:val="0"/>
          <w:numId w:val="33"/>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Which council</w:t>
      </w:r>
      <w:r w:rsidRPr="004772C0">
        <w:rPr>
          <w:rFonts w:ascii="Avenir LT Std 35 Light" w:eastAsia="Avenir LT Std 35 Light" w:hAnsi="Avenir LT Std 35 Light" w:cs="Avenir LT Std 35 Light"/>
          <w:color w:val="000000" w:themeColor="text1"/>
        </w:rPr>
        <w:noBreakHyphen/>
        <w:t xml:space="preserve">owned buildings, facilities, infrastructure or public spaces are </w:t>
      </w:r>
      <w:r w:rsidRPr="004772C0">
        <w:rPr>
          <w:rFonts w:ascii="Avenir LT Std 35 Light" w:eastAsia="Avenir LT Std 35 Light" w:hAnsi="Avenir LT Std 35 Light" w:cs="Avenir LT Std 35 Light"/>
          <w:b/>
          <w:bCs/>
          <w:color w:val="000000" w:themeColor="text1"/>
        </w:rPr>
        <w:t>difficult to access or use</w:t>
      </w:r>
      <w:r w:rsidRPr="004772C0">
        <w:rPr>
          <w:rFonts w:ascii="Avenir LT Std 35 Light" w:eastAsia="Avenir LT Std 35 Light" w:hAnsi="Avenir LT Std 35 Light" w:cs="Avenir LT Std 35 Light"/>
          <w:color w:val="000000" w:themeColor="text1"/>
        </w:rPr>
        <w:t xml:space="preserve"> for people with disability</w:t>
      </w:r>
      <w:r w:rsidR="0003091B">
        <w:rPr>
          <w:rFonts w:ascii="Avenir LT Std 35 Light" w:eastAsia="Avenir LT Std 35 Light" w:hAnsi="Avenir LT Std 35 Light" w:cs="Avenir LT Std 35 Light"/>
          <w:color w:val="000000" w:themeColor="text1"/>
        </w:rPr>
        <w:t xml:space="preserve"> and why</w:t>
      </w:r>
      <w:r w:rsidRPr="004772C0">
        <w:rPr>
          <w:rFonts w:ascii="Avenir LT Std 35 Light" w:eastAsia="Avenir LT Std 35 Light" w:hAnsi="Avenir LT Std 35 Light" w:cs="Avenir LT Std 35 Light"/>
          <w:color w:val="000000" w:themeColor="text1"/>
        </w:rPr>
        <w:t>?</w:t>
      </w:r>
    </w:p>
    <w:p w14:paraId="00CF4B9E" w14:textId="77777777" w:rsidR="004772C0" w:rsidRPr="004772C0" w:rsidRDefault="004772C0" w:rsidP="004772C0">
      <w:pPr>
        <w:numPr>
          <w:ilvl w:val="0"/>
          <w:numId w:val="33"/>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 xml:space="preserve">Are there particular locations or assets that should be </w:t>
      </w:r>
      <w:r w:rsidRPr="004772C0">
        <w:rPr>
          <w:rFonts w:ascii="Avenir LT Std 35 Light" w:eastAsia="Avenir LT Std 35 Light" w:hAnsi="Avenir LT Std 35 Light" w:cs="Avenir LT Std 35 Light"/>
          <w:b/>
          <w:bCs/>
          <w:color w:val="000000" w:themeColor="text1"/>
        </w:rPr>
        <w:t>prioritised</w:t>
      </w:r>
      <w:r w:rsidRPr="004772C0">
        <w:rPr>
          <w:rFonts w:ascii="Avenir LT Std 35 Light" w:eastAsia="Avenir LT Std 35 Light" w:hAnsi="Avenir LT Std 35 Light" w:cs="Avenir LT Std 35 Light"/>
          <w:color w:val="000000" w:themeColor="text1"/>
        </w:rPr>
        <w:t xml:space="preserve"> for accessibility upgrades?</w:t>
      </w:r>
    </w:p>
    <w:p w14:paraId="2B9493F6" w14:textId="77777777" w:rsidR="004772C0" w:rsidRDefault="004772C0" w:rsidP="004772C0">
      <w:pPr>
        <w:numPr>
          <w:ilvl w:val="0"/>
          <w:numId w:val="33"/>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 xml:space="preserve">What practical changes would most improve </w:t>
      </w:r>
      <w:r w:rsidRPr="004772C0">
        <w:rPr>
          <w:rFonts w:ascii="Avenir LT Std 35 Light" w:eastAsia="Avenir LT Std 35 Light" w:hAnsi="Avenir LT Std 35 Light" w:cs="Avenir LT Std 35 Light"/>
          <w:b/>
          <w:bCs/>
          <w:color w:val="000000" w:themeColor="text1"/>
        </w:rPr>
        <w:t>independent, safe and dignified access</w:t>
      </w:r>
      <w:r w:rsidRPr="004772C0">
        <w:rPr>
          <w:rFonts w:ascii="Avenir LT Std 35 Light" w:eastAsia="Avenir LT Std 35 Light" w:hAnsi="Avenir LT Std 35 Light" w:cs="Avenir LT Std 35 Light"/>
          <w:color w:val="000000" w:themeColor="text1"/>
        </w:rPr>
        <w:t xml:space="preserve"> in council</w:t>
      </w:r>
      <w:r w:rsidRPr="004772C0">
        <w:rPr>
          <w:rFonts w:ascii="Avenir LT Std 35 Light" w:eastAsia="Avenir LT Std 35 Light" w:hAnsi="Avenir LT Std 35 Light" w:cs="Avenir LT Std 35 Light"/>
          <w:color w:val="000000" w:themeColor="text1"/>
        </w:rPr>
        <w:noBreakHyphen/>
        <w:t>managed public spaces?</w:t>
      </w:r>
    </w:p>
    <w:p w14:paraId="71F2BAA2" w14:textId="77777777" w:rsidR="004772C0" w:rsidRPr="004772C0" w:rsidRDefault="004772C0" w:rsidP="004772C0">
      <w:pPr>
        <w:rPr>
          <w:rFonts w:ascii="Avenir LT Std 35 Light" w:eastAsia="Avenir LT Std 35 Light" w:hAnsi="Avenir LT Std 35 Light" w:cs="Avenir LT Std 35 Light"/>
          <w:b/>
          <w:bCs/>
          <w:color w:val="000000" w:themeColor="text1"/>
        </w:rPr>
      </w:pPr>
      <w:r w:rsidRPr="004772C0">
        <w:rPr>
          <w:rFonts w:ascii="Avenir LT Std 35 Light" w:eastAsia="Avenir LT Std 35 Light" w:hAnsi="Avenir LT Std 35 Light" w:cs="Avenir LT Std 35 Light"/>
          <w:b/>
          <w:bCs/>
          <w:color w:val="000000" w:themeColor="text1"/>
        </w:rPr>
        <w:t>2. Council Policies, Employment Practices and Service Delivery</w:t>
      </w:r>
    </w:p>
    <w:p w14:paraId="07EEC6ED" w14:textId="77777777" w:rsidR="004772C0" w:rsidRPr="004772C0" w:rsidRDefault="004772C0" w:rsidP="004772C0">
      <w:pPr>
        <w:numPr>
          <w:ilvl w:val="0"/>
          <w:numId w:val="34"/>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Which council policies or procedures do not adequately support disability inclusion, and how could they be improved?</w:t>
      </w:r>
    </w:p>
    <w:p w14:paraId="6E521F21" w14:textId="51572FDB" w:rsidR="004772C0" w:rsidRPr="004772C0" w:rsidRDefault="004772C0" w:rsidP="004772C0">
      <w:pPr>
        <w:numPr>
          <w:ilvl w:val="0"/>
          <w:numId w:val="34"/>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 xml:space="preserve">What </w:t>
      </w:r>
      <w:r w:rsidRPr="004772C0">
        <w:rPr>
          <w:rFonts w:ascii="Avenir LT Std 35 Light" w:eastAsia="Avenir LT Std 35 Light" w:hAnsi="Avenir LT Std 35 Light" w:cs="Avenir LT Std 35 Light"/>
          <w:b/>
          <w:bCs/>
          <w:color w:val="000000" w:themeColor="text1"/>
        </w:rPr>
        <w:t>specific challenges</w:t>
      </w:r>
      <w:r w:rsidRPr="004772C0">
        <w:rPr>
          <w:rFonts w:ascii="Avenir LT Std 35 Light" w:eastAsia="Avenir LT Std 35 Light" w:hAnsi="Avenir LT Std 35 Light" w:cs="Avenir LT Std 35 Light"/>
          <w:color w:val="000000" w:themeColor="text1"/>
        </w:rPr>
        <w:t xml:space="preserve"> do people with disability face when applying for jobs</w:t>
      </w:r>
      <w:r w:rsidR="00AE7869">
        <w:rPr>
          <w:rFonts w:ascii="Avenir LT Std 35 Light" w:eastAsia="Avenir LT Std 35 Light" w:hAnsi="Avenir LT Std 35 Light" w:cs="Avenir LT Std 35 Light"/>
          <w:color w:val="000000" w:themeColor="text1"/>
        </w:rPr>
        <w:t xml:space="preserve"> or</w:t>
      </w:r>
      <w:r w:rsidRPr="004772C0">
        <w:rPr>
          <w:rFonts w:ascii="Avenir LT Std 35 Light" w:eastAsia="Avenir LT Std 35 Light" w:hAnsi="Avenir LT Std 35 Light" w:cs="Avenir LT Std 35 Light"/>
          <w:color w:val="000000" w:themeColor="text1"/>
        </w:rPr>
        <w:t xml:space="preserve"> working at council?</w:t>
      </w:r>
    </w:p>
    <w:p w14:paraId="5F811532" w14:textId="77777777" w:rsidR="004772C0" w:rsidRPr="004772C0" w:rsidRDefault="004772C0" w:rsidP="004772C0">
      <w:pPr>
        <w:numPr>
          <w:ilvl w:val="0"/>
          <w:numId w:val="34"/>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 xml:space="preserve">Are there council services that are </w:t>
      </w:r>
      <w:r w:rsidRPr="004772C0">
        <w:rPr>
          <w:rFonts w:ascii="Avenir LT Std 35 Light" w:eastAsia="Avenir LT Std 35 Light" w:hAnsi="Avenir LT Std 35 Light" w:cs="Avenir LT Std 35 Light"/>
          <w:b/>
          <w:bCs/>
          <w:color w:val="000000" w:themeColor="text1"/>
        </w:rPr>
        <w:t>hard to access or navigate</w:t>
      </w:r>
      <w:r w:rsidRPr="004772C0">
        <w:rPr>
          <w:rFonts w:ascii="Avenir LT Std 35 Light" w:eastAsia="Avenir LT Std 35 Light" w:hAnsi="Avenir LT Std 35 Light" w:cs="Avenir LT Std 35 Light"/>
          <w:color w:val="000000" w:themeColor="text1"/>
        </w:rPr>
        <w:t>, and what changes would make them more inclusive?</w:t>
      </w:r>
    </w:p>
    <w:p w14:paraId="485AC720" w14:textId="77777777" w:rsidR="004772C0" w:rsidRPr="004772C0" w:rsidRDefault="004772C0" w:rsidP="004772C0">
      <w:pPr>
        <w:rPr>
          <w:rFonts w:ascii="Avenir LT Std 35 Light" w:eastAsia="Avenir LT Std 35 Light" w:hAnsi="Avenir LT Std 35 Light" w:cs="Avenir LT Std 35 Light"/>
          <w:b/>
          <w:bCs/>
          <w:color w:val="000000" w:themeColor="text1"/>
        </w:rPr>
      </w:pPr>
      <w:r w:rsidRPr="004772C0">
        <w:rPr>
          <w:rFonts w:ascii="Avenir LT Std 35 Light" w:eastAsia="Avenir LT Std 35 Light" w:hAnsi="Avenir LT Std 35 Light" w:cs="Avenir LT Std 35 Light"/>
          <w:b/>
          <w:bCs/>
          <w:color w:val="000000" w:themeColor="text1"/>
        </w:rPr>
        <w:t>3. Local Laws and Planning</w:t>
      </w:r>
    </w:p>
    <w:p w14:paraId="5D95F7F5" w14:textId="77777777" w:rsidR="004772C0" w:rsidRPr="004772C0" w:rsidRDefault="004772C0" w:rsidP="004772C0">
      <w:pPr>
        <w:numPr>
          <w:ilvl w:val="0"/>
          <w:numId w:val="35"/>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 xml:space="preserve">Are there particular local laws, regulations or planning processes that create </w:t>
      </w:r>
      <w:r w:rsidRPr="004772C0">
        <w:rPr>
          <w:rFonts w:ascii="Avenir LT Std 35 Light" w:eastAsia="Avenir LT Std 35 Light" w:hAnsi="Avenir LT Std 35 Light" w:cs="Avenir LT Std 35 Light"/>
          <w:b/>
          <w:bCs/>
          <w:color w:val="000000" w:themeColor="text1"/>
        </w:rPr>
        <w:t>barriers</w:t>
      </w:r>
      <w:r w:rsidRPr="004772C0">
        <w:rPr>
          <w:rFonts w:ascii="Avenir LT Std 35 Light" w:eastAsia="Avenir LT Std 35 Light" w:hAnsi="Avenir LT Std 35 Light" w:cs="Avenir LT Std 35 Light"/>
          <w:color w:val="000000" w:themeColor="text1"/>
        </w:rPr>
        <w:t xml:space="preserve"> for people with disability?</w:t>
      </w:r>
    </w:p>
    <w:p w14:paraId="5260925F" w14:textId="77777777" w:rsidR="004772C0" w:rsidRPr="004772C0" w:rsidRDefault="004772C0" w:rsidP="004772C0">
      <w:pPr>
        <w:numPr>
          <w:ilvl w:val="0"/>
          <w:numId w:val="35"/>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Are there examples of developments or public spaces where accessibility has worked well, or where it has not?</w:t>
      </w:r>
    </w:p>
    <w:p w14:paraId="0D9719D2" w14:textId="77777777" w:rsidR="004772C0" w:rsidRPr="004772C0" w:rsidRDefault="004772C0" w:rsidP="004772C0">
      <w:pPr>
        <w:rPr>
          <w:rFonts w:ascii="Avenir LT Std 35 Light" w:eastAsia="Avenir LT Std 35 Light" w:hAnsi="Avenir LT Std 35 Light" w:cs="Avenir LT Std 35 Light"/>
          <w:b/>
          <w:bCs/>
          <w:color w:val="000000" w:themeColor="text1"/>
        </w:rPr>
      </w:pPr>
      <w:r w:rsidRPr="004772C0">
        <w:rPr>
          <w:rFonts w:ascii="Avenir LT Std 35 Light" w:eastAsia="Avenir LT Std 35 Light" w:hAnsi="Avenir LT Std 35 Light" w:cs="Avenir LT Std 35 Light"/>
          <w:b/>
          <w:bCs/>
          <w:color w:val="000000" w:themeColor="text1"/>
        </w:rPr>
        <w:lastRenderedPageBreak/>
        <w:t>4. Council’s Community Programs and Engagement Processes</w:t>
      </w:r>
    </w:p>
    <w:p w14:paraId="78C6434F" w14:textId="77777777" w:rsidR="004772C0" w:rsidRPr="004772C0" w:rsidRDefault="004772C0" w:rsidP="004772C0">
      <w:pPr>
        <w:numPr>
          <w:ilvl w:val="0"/>
          <w:numId w:val="36"/>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 xml:space="preserve">Which council programs, events or activities are </w:t>
      </w:r>
      <w:r w:rsidRPr="004772C0">
        <w:rPr>
          <w:rFonts w:ascii="Avenir LT Std 35 Light" w:eastAsia="Avenir LT Std 35 Light" w:hAnsi="Avenir LT Std 35 Light" w:cs="Avenir LT Std 35 Light"/>
          <w:b/>
          <w:bCs/>
          <w:color w:val="000000" w:themeColor="text1"/>
        </w:rPr>
        <w:t>not accessible or inclusive</w:t>
      </w:r>
      <w:r w:rsidRPr="004772C0">
        <w:rPr>
          <w:rFonts w:ascii="Avenir LT Std 35 Light" w:eastAsia="Avenir LT Std 35 Light" w:hAnsi="Avenir LT Std 35 Light" w:cs="Avenir LT Std 35 Light"/>
          <w:color w:val="000000" w:themeColor="text1"/>
        </w:rPr>
        <w:t>, and why?</w:t>
      </w:r>
    </w:p>
    <w:p w14:paraId="52E42B0C" w14:textId="77777777" w:rsidR="004772C0" w:rsidRPr="004772C0" w:rsidRDefault="004772C0" w:rsidP="004772C0">
      <w:pPr>
        <w:numPr>
          <w:ilvl w:val="0"/>
          <w:numId w:val="36"/>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 xml:space="preserve">How could council improve its consultation and engagement processes to ensure </w:t>
      </w:r>
      <w:r w:rsidRPr="004772C0">
        <w:rPr>
          <w:rFonts w:ascii="Avenir LT Std 35 Light" w:eastAsia="Avenir LT Std 35 Light" w:hAnsi="Avenir LT Std 35 Light" w:cs="Avenir LT Std 35 Light"/>
          <w:b/>
          <w:bCs/>
          <w:color w:val="000000" w:themeColor="text1"/>
        </w:rPr>
        <w:t>people with disability can participate meaningfully</w:t>
      </w:r>
      <w:r w:rsidRPr="004772C0">
        <w:rPr>
          <w:rFonts w:ascii="Avenir LT Std 35 Light" w:eastAsia="Avenir LT Std 35 Light" w:hAnsi="Avenir LT Std 35 Light" w:cs="Avenir LT Std 35 Light"/>
          <w:color w:val="000000" w:themeColor="text1"/>
        </w:rPr>
        <w:t>?</w:t>
      </w:r>
    </w:p>
    <w:p w14:paraId="2B42BD47" w14:textId="77777777" w:rsidR="004772C0" w:rsidRPr="004772C0" w:rsidRDefault="004772C0" w:rsidP="004772C0">
      <w:pPr>
        <w:rPr>
          <w:rFonts w:ascii="Avenir LT Std 35 Light" w:eastAsia="Avenir LT Std 35 Light" w:hAnsi="Avenir LT Std 35 Light" w:cs="Avenir LT Std 35 Light"/>
          <w:b/>
          <w:bCs/>
          <w:color w:val="000000" w:themeColor="text1"/>
        </w:rPr>
      </w:pPr>
      <w:r w:rsidRPr="004772C0">
        <w:rPr>
          <w:rFonts w:ascii="Avenir LT Std 35 Light" w:eastAsia="Avenir LT Std 35 Light" w:hAnsi="Avenir LT Std 35 Light" w:cs="Avenir LT Std 35 Light"/>
          <w:b/>
          <w:bCs/>
          <w:color w:val="000000" w:themeColor="text1"/>
        </w:rPr>
        <w:t>5. Public Information and Communication Accessibility</w:t>
      </w:r>
    </w:p>
    <w:p w14:paraId="3A6420A3" w14:textId="77777777" w:rsidR="004772C0" w:rsidRPr="004772C0" w:rsidRDefault="004772C0" w:rsidP="004772C0">
      <w:pPr>
        <w:numPr>
          <w:ilvl w:val="0"/>
          <w:numId w:val="37"/>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 xml:space="preserve">Which council information sources (e.g. website, forms, signage, social media, publications) are </w:t>
      </w:r>
      <w:r w:rsidRPr="004772C0">
        <w:rPr>
          <w:rFonts w:ascii="Avenir LT Std 35 Light" w:eastAsia="Avenir LT Std 35 Light" w:hAnsi="Avenir LT Std 35 Light" w:cs="Avenir LT Std 35 Light"/>
          <w:b/>
          <w:bCs/>
          <w:color w:val="000000" w:themeColor="text1"/>
        </w:rPr>
        <w:t>difficult to access or understand</w:t>
      </w:r>
      <w:r w:rsidRPr="004772C0">
        <w:rPr>
          <w:rFonts w:ascii="Avenir LT Std 35 Light" w:eastAsia="Avenir LT Std 35 Light" w:hAnsi="Avenir LT Std 35 Light" w:cs="Avenir LT Std 35 Light"/>
          <w:color w:val="000000" w:themeColor="text1"/>
        </w:rPr>
        <w:t>?</w:t>
      </w:r>
    </w:p>
    <w:p w14:paraId="2E44F0DF" w14:textId="77777777" w:rsidR="004772C0" w:rsidRPr="004772C0" w:rsidRDefault="004772C0" w:rsidP="004772C0">
      <w:pPr>
        <w:numPr>
          <w:ilvl w:val="0"/>
          <w:numId w:val="37"/>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Are there specific formats or communication methods that need improvement (e.g. Easy Read, captions, screen</w:t>
      </w:r>
      <w:r w:rsidRPr="004772C0">
        <w:rPr>
          <w:rFonts w:ascii="Avenir LT Std 35 Light" w:eastAsia="Avenir LT Std 35 Light" w:hAnsi="Avenir LT Std 35 Light" w:cs="Avenir LT Std 35 Light"/>
          <w:color w:val="000000" w:themeColor="text1"/>
        </w:rPr>
        <w:noBreakHyphen/>
        <w:t>reader compatibility)?</w:t>
      </w:r>
    </w:p>
    <w:p w14:paraId="25D964D1" w14:textId="77777777" w:rsidR="004772C0" w:rsidRPr="004772C0" w:rsidRDefault="004772C0" w:rsidP="004772C0">
      <w:pPr>
        <w:numPr>
          <w:ilvl w:val="0"/>
          <w:numId w:val="37"/>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 xml:space="preserve">How effectively does council respond to requests for </w:t>
      </w:r>
      <w:r w:rsidRPr="004772C0">
        <w:rPr>
          <w:rFonts w:ascii="Avenir LT Std 35 Light" w:eastAsia="Avenir LT Std 35 Light" w:hAnsi="Avenir LT Std 35 Light" w:cs="Avenir LT Std 35 Light"/>
          <w:b/>
          <w:bCs/>
          <w:color w:val="000000" w:themeColor="text1"/>
        </w:rPr>
        <w:t>alternative formats or communication support</w:t>
      </w:r>
      <w:r w:rsidRPr="004772C0">
        <w:rPr>
          <w:rFonts w:ascii="Avenir LT Std 35 Light" w:eastAsia="Avenir LT Std 35 Light" w:hAnsi="Avenir LT Std 35 Light" w:cs="Avenir LT Std 35 Light"/>
          <w:color w:val="000000" w:themeColor="text1"/>
        </w:rPr>
        <w:t>?</w:t>
      </w:r>
    </w:p>
    <w:p w14:paraId="1A25B3FA" w14:textId="27250BDE" w:rsidR="007B6392" w:rsidRPr="000E7A7F" w:rsidRDefault="004772C0" w:rsidP="300E8685">
      <w:pPr>
        <w:numPr>
          <w:ilvl w:val="0"/>
          <w:numId w:val="37"/>
        </w:numPr>
        <w:rPr>
          <w:rFonts w:ascii="Avenir LT Std 35 Light" w:eastAsia="Avenir LT Std 35 Light" w:hAnsi="Avenir LT Std 35 Light" w:cs="Avenir LT Std 35 Light"/>
          <w:color w:val="000000" w:themeColor="text1"/>
        </w:rPr>
      </w:pPr>
      <w:r w:rsidRPr="004772C0">
        <w:rPr>
          <w:rFonts w:ascii="Avenir LT Std 35 Light" w:eastAsia="Avenir LT Std 35 Light" w:hAnsi="Avenir LT Std 35 Light" w:cs="Avenir LT Std 35 Light"/>
          <w:color w:val="000000" w:themeColor="text1"/>
        </w:rPr>
        <w:t xml:space="preserve">What specific improvements would make council information more </w:t>
      </w:r>
      <w:r w:rsidRPr="004772C0">
        <w:rPr>
          <w:rFonts w:ascii="Avenir LT Std 35 Light" w:eastAsia="Avenir LT Std 35 Light" w:hAnsi="Avenir LT Std 35 Light" w:cs="Avenir LT Std 35 Light"/>
          <w:b/>
          <w:bCs/>
          <w:color w:val="000000" w:themeColor="text1"/>
        </w:rPr>
        <w:t>clear, accessible and inclusive</w:t>
      </w:r>
      <w:r w:rsidRPr="004772C0">
        <w:rPr>
          <w:rFonts w:ascii="Avenir LT Std 35 Light" w:eastAsia="Avenir LT Std 35 Light" w:hAnsi="Avenir LT Std 35 Light" w:cs="Avenir LT Std 35 Light"/>
          <w:color w:val="000000" w:themeColor="text1"/>
        </w:rPr>
        <w:t>?</w:t>
      </w:r>
    </w:p>
    <w:p w14:paraId="5CA9501A" w14:textId="0A0157E9" w:rsidR="007B6392" w:rsidRDefault="007B6392" w:rsidP="007B6392">
      <w:pPr>
        <w:pStyle w:val="Heading1"/>
      </w:pPr>
      <w:bookmarkStart w:id="10" w:name="_Toc231379801"/>
      <w:r>
        <w:t>How to Provide Input</w:t>
      </w:r>
      <w:bookmarkEnd w:id="10"/>
    </w:p>
    <w:p w14:paraId="6F8F9E9F" w14:textId="1B54E52A" w:rsidR="00F36B2E" w:rsidRDefault="009D5380" w:rsidP="300E8685">
      <w:pPr>
        <w:rPr>
          <w:rFonts w:ascii="Avenir LT Std 35 Light" w:eastAsia="Avenir LT Std 35 Light" w:hAnsi="Avenir LT Std 35 Light" w:cs="Avenir LT Std 35 Light"/>
          <w:color w:val="000000" w:themeColor="text1"/>
        </w:rPr>
      </w:pPr>
      <w:r>
        <w:rPr>
          <w:rFonts w:ascii="Avenir LT Std 35 Light" w:eastAsia="Avenir LT Std 35 Light" w:hAnsi="Avenir LT Std 35 Light" w:cs="Avenir LT Std 35 Light"/>
          <w:color w:val="000000" w:themeColor="text1"/>
        </w:rPr>
        <w:t xml:space="preserve">Opportunities to provide your input will </w:t>
      </w:r>
      <w:r w:rsidR="0041765A">
        <w:rPr>
          <w:rFonts w:ascii="Avenir LT Std 35 Light" w:eastAsia="Avenir LT Std 35 Light" w:hAnsi="Avenir LT Std 35 Light" w:cs="Avenir LT Std 35 Light"/>
          <w:color w:val="000000" w:themeColor="text1"/>
        </w:rPr>
        <w:t xml:space="preserve">be promoted on Council’s social media accounts, in </w:t>
      </w:r>
      <w:r w:rsidR="00211777">
        <w:rPr>
          <w:rFonts w:ascii="Avenir LT Std 35 Light" w:eastAsia="Avenir LT Std 35 Light" w:hAnsi="Avenir LT Std 35 Light" w:cs="Avenir LT Std 35 Light"/>
          <w:color w:val="000000" w:themeColor="text1"/>
        </w:rPr>
        <w:t>print newspaper advertisements, on Council’s website, as well as through posters</w:t>
      </w:r>
      <w:r w:rsidR="00AA69D8">
        <w:rPr>
          <w:rFonts w:ascii="Avenir LT Std 35 Light" w:eastAsia="Avenir LT Std 35 Light" w:hAnsi="Avenir LT Std 35 Light" w:cs="Avenir LT Std 35 Light"/>
          <w:color w:val="000000" w:themeColor="text1"/>
        </w:rPr>
        <w:t xml:space="preserve"> and email networks. Input can be provided in many ways, </w:t>
      </w:r>
      <w:r>
        <w:rPr>
          <w:rFonts w:ascii="Avenir LT Std 35 Light" w:eastAsia="Avenir LT Std 35 Light" w:hAnsi="Avenir LT Std 35 Light" w:cs="Avenir LT Std 35 Light"/>
          <w:color w:val="000000" w:themeColor="text1"/>
        </w:rPr>
        <w:t>includ</w:t>
      </w:r>
      <w:r w:rsidR="00AA69D8">
        <w:rPr>
          <w:rFonts w:ascii="Avenir LT Std 35 Light" w:eastAsia="Avenir LT Std 35 Light" w:hAnsi="Avenir LT Std 35 Light" w:cs="Avenir LT Std 35 Light"/>
          <w:color w:val="000000" w:themeColor="text1"/>
        </w:rPr>
        <w:t>ing</w:t>
      </w:r>
      <w:r>
        <w:rPr>
          <w:rFonts w:ascii="Avenir LT Std 35 Light" w:eastAsia="Avenir LT Std 35 Light" w:hAnsi="Avenir LT Std 35 Light" w:cs="Avenir LT Std 35 Light"/>
          <w:color w:val="000000" w:themeColor="text1"/>
        </w:rPr>
        <w:t>:</w:t>
      </w:r>
    </w:p>
    <w:p w14:paraId="78D95148" w14:textId="3DD44432" w:rsidR="009D5380" w:rsidRPr="00AD261E" w:rsidRDefault="00436650" w:rsidP="009D5380">
      <w:pPr>
        <w:pStyle w:val="ListParagraph"/>
        <w:numPr>
          <w:ilvl w:val="0"/>
          <w:numId w:val="37"/>
        </w:numPr>
        <w:rPr>
          <w:rFonts w:ascii="Avenir LT Std 35 Light" w:eastAsia="Avenir LT Std 35 Light" w:hAnsi="Avenir LT Std 35 Light" w:cs="Avenir LT Std 35 Light"/>
          <w:color w:val="000000" w:themeColor="text1"/>
          <w:sz w:val="22"/>
          <w:szCs w:val="28"/>
        </w:rPr>
      </w:pPr>
      <w:r w:rsidRPr="00AD261E">
        <w:rPr>
          <w:rFonts w:ascii="Avenir LT Std 35 Light" w:eastAsia="Avenir LT Std 35 Light" w:hAnsi="Avenir LT Std 35 Light" w:cs="Avenir LT Std 35 Light"/>
          <w:color w:val="000000" w:themeColor="text1"/>
          <w:sz w:val="22"/>
          <w:szCs w:val="28"/>
        </w:rPr>
        <w:t xml:space="preserve">A series of </w:t>
      </w:r>
      <w:r w:rsidR="00674C93" w:rsidRPr="00AD261E">
        <w:rPr>
          <w:rFonts w:ascii="Avenir LT Std 35 Light" w:eastAsia="Avenir LT Std 35 Light" w:hAnsi="Avenir LT Std 35 Light" w:cs="Avenir LT Std 35 Light"/>
          <w:color w:val="000000" w:themeColor="text1"/>
          <w:sz w:val="22"/>
          <w:szCs w:val="28"/>
        </w:rPr>
        <w:t>face-to-face</w:t>
      </w:r>
      <w:r w:rsidR="00D41D3C" w:rsidRPr="00AD261E">
        <w:rPr>
          <w:rFonts w:ascii="Avenir LT Std 35 Light" w:eastAsia="Avenir LT Std 35 Light" w:hAnsi="Avenir LT Std 35 Light" w:cs="Avenir LT Std 35 Light"/>
          <w:color w:val="000000" w:themeColor="text1"/>
          <w:sz w:val="22"/>
          <w:szCs w:val="28"/>
        </w:rPr>
        <w:t xml:space="preserve"> community forums</w:t>
      </w:r>
      <w:r w:rsidR="004703D3" w:rsidRPr="00AD261E">
        <w:rPr>
          <w:rFonts w:ascii="Avenir LT Std 35 Light" w:eastAsia="Avenir LT Std 35 Light" w:hAnsi="Avenir LT Std 35 Light" w:cs="Avenir LT Std 35 Light"/>
          <w:color w:val="000000" w:themeColor="text1"/>
          <w:sz w:val="22"/>
          <w:szCs w:val="28"/>
        </w:rPr>
        <w:t xml:space="preserve"> </w:t>
      </w:r>
    </w:p>
    <w:p w14:paraId="3F643347" w14:textId="10E4C495" w:rsidR="004603D6" w:rsidRDefault="004603D6" w:rsidP="009D5380">
      <w:pPr>
        <w:pStyle w:val="ListParagraph"/>
        <w:numPr>
          <w:ilvl w:val="0"/>
          <w:numId w:val="37"/>
        </w:numPr>
        <w:rPr>
          <w:rFonts w:ascii="Avenir LT Std 35 Light" w:eastAsia="Avenir LT Std 35 Light" w:hAnsi="Avenir LT Std 35 Light" w:cs="Avenir LT Std 35 Light"/>
          <w:color w:val="000000" w:themeColor="text1"/>
          <w:sz w:val="22"/>
          <w:szCs w:val="28"/>
        </w:rPr>
      </w:pPr>
      <w:r w:rsidRPr="00AD261E">
        <w:rPr>
          <w:rFonts w:ascii="Avenir LT Std 35 Light" w:eastAsia="Avenir LT Std 35 Light" w:hAnsi="Avenir LT Std 35 Light" w:cs="Avenir LT Std 35 Light"/>
          <w:color w:val="000000" w:themeColor="text1"/>
          <w:sz w:val="22"/>
          <w:szCs w:val="28"/>
        </w:rPr>
        <w:t>Online and paper community survey</w:t>
      </w:r>
    </w:p>
    <w:p w14:paraId="3B812817" w14:textId="04A0175D" w:rsidR="00585DA4" w:rsidRDefault="00585DA4" w:rsidP="009D5380">
      <w:pPr>
        <w:pStyle w:val="ListParagraph"/>
        <w:numPr>
          <w:ilvl w:val="0"/>
          <w:numId w:val="37"/>
        </w:numPr>
        <w:rPr>
          <w:rFonts w:ascii="Avenir LT Std 35 Light" w:eastAsia="Avenir LT Std 35 Light" w:hAnsi="Avenir LT Std 35 Light" w:cs="Avenir LT Std 35 Light"/>
          <w:color w:val="000000" w:themeColor="text1"/>
          <w:sz w:val="22"/>
          <w:szCs w:val="28"/>
        </w:rPr>
      </w:pPr>
      <w:r>
        <w:rPr>
          <w:rFonts w:ascii="Avenir LT Std 35 Light" w:eastAsia="Avenir LT Std 35 Light" w:hAnsi="Avenir LT Std 35 Light" w:cs="Avenir LT Std 35 Light"/>
          <w:color w:val="000000" w:themeColor="text1"/>
          <w:sz w:val="22"/>
          <w:szCs w:val="28"/>
        </w:rPr>
        <w:t xml:space="preserve">Via email to </w:t>
      </w:r>
      <w:hyperlink r:id="rId13" w:history="1">
        <w:r w:rsidRPr="00325B4E">
          <w:rPr>
            <w:rStyle w:val="Hyperlink"/>
            <w:rFonts w:ascii="Avenir LT Std 35 Light" w:eastAsia="Avenir LT Std 35 Light" w:hAnsi="Avenir LT Std 35 Light" w:cs="Avenir LT Std 35 Light"/>
            <w:sz w:val="22"/>
            <w:szCs w:val="28"/>
          </w:rPr>
          <w:t>council@ararat.vic.gov.au</w:t>
        </w:r>
      </w:hyperlink>
    </w:p>
    <w:p w14:paraId="295A42D0" w14:textId="77777777" w:rsidR="00DC2089" w:rsidRDefault="00585DA4" w:rsidP="009D5380">
      <w:pPr>
        <w:pStyle w:val="ListParagraph"/>
        <w:numPr>
          <w:ilvl w:val="0"/>
          <w:numId w:val="37"/>
        </w:numPr>
        <w:rPr>
          <w:rFonts w:ascii="Avenir LT Std 35 Light" w:eastAsia="Avenir LT Std 35 Light" w:hAnsi="Avenir LT Std 35 Light" w:cs="Avenir LT Std 35 Light"/>
          <w:color w:val="000000" w:themeColor="text1"/>
          <w:sz w:val="22"/>
          <w:szCs w:val="28"/>
        </w:rPr>
      </w:pPr>
      <w:r>
        <w:rPr>
          <w:rFonts w:ascii="Avenir LT Std 35 Light" w:eastAsia="Avenir LT Std 35 Light" w:hAnsi="Avenir LT Std 35 Light" w:cs="Avenir LT Std 35 Light"/>
          <w:color w:val="000000" w:themeColor="text1"/>
          <w:sz w:val="22"/>
          <w:szCs w:val="28"/>
        </w:rPr>
        <w:t xml:space="preserve">By letter </w:t>
      </w:r>
      <w:r w:rsidR="00DC2089">
        <w:rPr>
          <w:rFonts w:ascii="Avenir LT Std 35 Light" w:eastAsia="Avenir LT Std 35 Light" w:hAnsi="Avenir LT Std 35 Light" w:cs="Avenir LT Std 35 Light"/>
          <w:color w:val="000000" w:themeColor="text1"/>
          <w:sz w:val="22"/>
          <w:szCs w:val="28"/>
        </w:rPr>
        <w:t xml:space="preserve">to 59 Vincent St, Ararat VIC 3377, </w:t>
      </w:r>
      <w:r>
        <w:rPr>
          <w:rFonts w:ascii="Avenir LT Std 35 Light" w:eastAsia="Avenir LT Std 35 Light" w:hAnsi="Avenir LT Std 35 Light" w:cs="Avenir LT Std 35 Light"/>
          <w:color w:val="000000" w:themeColor="text1"/>
          <w:sz w:val="22"/>
          <w:szCs w:val="28"/>
        </w:rPr>
        <w:t xml:space="preserve">or </w:t>
      </w:r>
    </w:p>
    <w:p w14:paraId="43998BB9" w14:textId="7A3750F7" w:rsidR="00585DA4" w:rsidRPr="00AD261E" w:rsidRDefault="00DC2089" w:rsidP="009D5380">
      <w:pPr>
        <w:pStyle w:val="ListParagraph"/>
        <w:numPr>
          <w:ilvl w:val="0"/>
          <w:numId w:val="37"/>
        </w:numPr>
        <w:rPr>
          <w:rFonts w:ascii="Avenir LT Std 35 Light" w:eastAsia="Avenir LT Std 35 Light" w:hAnsi="Avenir LT Std 35 Light" w:cs="Avenir LT Std 35 Light"/>
          <w:color w:val="000000" w:themeColor="text1"/>
          <w:sz w:val="22"/>
          <w:szCs w:val="28"/>
        </w:rPr>
      </w:pPr>
      <w:r>
        <w:rPr>
          <w:rFonts w:ascii="Avenir LT Std 35 Light" w:eastAsia="Avenir LT Std 35 Light" w:hAnsi="Avenir LT Std 35 Light" w:cs="Avenir LT Std 35 Light"/>
          <w:color w:val="000000" w:themeColor="text1"/>
          <w:sz w:val="22"/>
          <w:szCs w:val="28"/>
        </w:rPr>
        <w:t>P</w:t>
      </w:r>
      <w:r w:rsidR="00585DA4">
        <w:rPr>
          <w:rFonts w:ascii="Avenir LT Std 35 Light" w:eastAsia="Avenir LT Std 35 Light" w:hAnsi="Avenir LT Std 35 Light" w:cs="Avenir LT Std 35 Light"/>
          <w:color w:val="000000" w:themeColor="text1"/>
          <w:sz w:val="22"/>
          <w:szCs w:val="28"/>
        </w:rPr>
        <w:t>hone call to the Council Office</w:t>
      </w:r>
      <w:r w:rsidR="00CD2048">
        <w:rPr>
          <w:rFonts w:ascii="Avenir LT Std 35 Light" w:eastAsia="Avenir LT Std 35 Light" w:hAnsi="Avenir LT Std 35 Light" w:cs="Avenir LT Std 35 Light"/>
          <w:color w:val="000000" w:themeColor="text1"/>
          <w:sz w:val="22"/>
          <w:szCs w:val="28"/>
        </w:rPr>
        <w:t xml:space="preserve"> on (03) 5355 0200</w:t>
      </w:r>
    </w:p>
    <w:p w14:paraId="30C48533" w14:textId="77777777" w:rsidR="00A85953" w:rsidRDefault="00A85953" w:rsidP="003E7F03">
      <w:pPr>
        <w:rPr>
          <w:rFonts w:ascii="Avenir LT Std 35 Light" w:eastAsia="Avenir LT Std 35 Light" w:hAnsi="Avenir LT Std 35 Light" w:cs="Avenir LT Std 35 Light"/>
          <w:color w:val="000000" w:themeColor="text1"/>
        </w:rPr>
      </w:pPr>
    </w:p>
    <w:p w14:paraId="0FC7FBB2" w14:textId="4E0790EB" w:rsidR="00A85953" w:rsidRDefault="003E7F03" w:rsidP="300E8685">
      <w:pPr>
        <w:rPr>
          <w:rFonts w:ascii="Avenir LT Std 35 Light" w:eastAsia="Avenir LT Std 35 Light" w:hAnsi="Avenir LT Std 35 Light" w:cs="Avenir LT Std 35 Light"/>
          <w:color w:val="000000" w:themeColor="text1"/>
        </w:rPr>
      </w:pPr>
      <w:r>
        <w:rPr>
          <w:rFonts w:ascii="Avenir LT Std 35 Light" w:eastAsia="Avenir LT Std 35 Light" w:hAnsi="Avenir LT Std 35 Light" w:cs="Avenir LT Std 35 Light"/>
          <w:color w:val="000000" w:themeColor="text1"/>
        </w:rPr>
        <w:t>Dates</w:t>
      </w:r>
      <w:r w:rsidR="00CD2048">
        <w:rPr>
          <w:rFonts w:ascii="Avenir LT Std 35 Light" w:eastAsia="Avenir LT Std 35 Light" w:hAnsi="Avenir LT Std 35 Light" w:cs="Avenir LT Std 35 Light"/>
          <w:color w:val="000000" w:themeColor="text1"/>
        </w:rPr>
        <w:t xml:space="preserve"> and</w:t>
      </w:r>
      <w:r w:rsidR="00F46D5B">
        <w:rPr>
          <w:rFonts w:ascii="Avenir LT Std 35 Light" w:eastAsia="Avenir LT Std 35 Light" w:hAnsi="Avenir LT Std 35 Light" w:cs="Avenir LT Std 35 Light"/>
          <w:color w:val="000000" w:themeColor="text1"/>
        </w:rPr>
        <w:t xml:space="preserve"> times </w:t>
      </w:r>
      <w:r w:rsidR="00CD2048">
        <w:rPr>
          <w:rFonts w:ascii="Avenir LT Std 35 Light" w:eastAsia="Avenir LT Std 35 Light" w:hAnsi="Avenir LT Std 35 Light" w:cs="Avenir LT Std 35 Light"/>
          <w:color w:val="000000" w:themeColor="text1"/>
        </w:rPr>
        <w:t xml:space="preserve">for the face to face engagement sessions, </w:t>
      </w:r>
      <w:r w:rsidR="00F46D5B">
        <w:rPr>
          <w:rFonts w:ascii="Avenir LT Std 35 Light" w:eastAsia="Avenir LT Std 35 Light" w:hAnsi="Avenir LT Std 35 Light" w:cs="Avenir LT Std 35 Light"/>
          <w:color w:val="000000" w:themeColor="text1"/>
        </w:rPr>
        <w:t xml:space="preserve">and access </w:t>
      </w:r>
      <w:r w:rsidR="00C277B5">
        <w:rPr>
          <w:rFonts w:ascii="Avenir LT Std 35 Light" w:eastAsia="Avenir LT Std 35 Light" w:hAnsi="Avenir LT Std 35 Light" w:cs="Avenir LT Std 35 Light"/>
          <w:color w:val="000000" w:themeColor="text1"/>
        </w:rPr>
        <w:t xml:space="preserve">to surveys will be available via the </w:t>
      </w:r>
      <w:r w:rsidR="00D31E5D">
        <w:rPr>
          <w:rFonts w:ascii="Avenir LT Std 35 Light" w:eastAsia="Avenir LT Std 35 Light" w:hAnsi="Avenir LT Std 35 Light" w:cs="Avenir LT Std 35 Light"/>
          <w:color w:val="000000" w:themeColor="text1"/>
        </w:rPr>
        <w:t>Engage Ararat (</w:t>
      </w:r>
      <w:hyperlink r:id="rId14" w:history="1">
        <w:r w:rsidR="00C277B5" w:rsidRPr="00605E26">
          <w:rPr>
            <w:rStyle w:val="Hyperlink"/>
            <w:rFonts w:ascii="Avenir LT Std 35 Light" w:eastAsia="Avenir LT Std 35 Light" w:hAnsi="Avenir LT Std 35 Light" w:cs="Avenir LT Std 35 Light"/>
          </w:rPr>
          <w:t>engage.ararat.vic.gov.au</w:t>
        </w:r>
      </w:hyperlink>
      <w:r w:rsidR="00D31E5D">
        <w:rPr>
          <w:rFonts w:ascii="Avenir LT Std 35 Light" w:eastAsia="Avenir LT Std 35 Light" w:hAnsi="Avenir LT Std 35 Light" w:cs="Avenir LT Std 35 Light"/>
          <w:color w:val="000000" w:themeColor="text1"/>
        </w:rPr>
        <w:t>)</w:t>
      </w:r>
      <w:r w:rsidR="00C277B5">
        <w:rPr>
          <w:rFonts w:ascii="Avenir LT Std 35 Light" w:eastAsia="Avenir LT Std 35 Light" w:hAnsi="Avenir LT Std 35 Light" w:cs="Avenir LT Std 35 Light"/>
          <w:color w:val="000000" w:themeColor="text1"/>
        </w:rPr>
        <w:t xml:space="preserve"> website</w:t>
      </w:r>
      <w:r w:rsidR="00B77173">
        <w:rPr>
          <w:rFonts w:ascii="Avenir LT Std 35 Light" w:eastAsia="Avenir LT Std 35 Light" w:hAnsi="Avenir LT Std 35 Light" w:cs="Avenir LT Std 35 Light"/>
          <w:color w:val="000000" w:themeColor="text1"/>
        </w:rPr>
        <w:t xml:space="preserve">. </w:t>
      </w:r>
      <w:r w:rsidR="00B77173" w:rsidRPr="00B77173">
        <w:rPr>
          <w:rFonts w:ascii="Avenir LT Std 35 Light" w:eastAsia="Avenir LT Std 35 Light" w:hAnsi="Avenir LT Std 35 Light" w:cs="Avenir LT Std 35 Light"/>
          <w:color w:val="000000" w:themeColor="text1"/>
        </w:rPr>
        <w:t>One on one meetings with the project team</w:t>
      </w:r>
      <w:r w:rsidR="00B77173">
        <w:rPr>
          <w:rFonts w:ascii="Avenir LT Std 35 Light" w:eastAsia="Avenir LT Std 35 Light" w:hAnsi="Avenir LT Std 35 Light" w:cs="Avenir LT Std 35 Light"/>
          <w:color w:val="000000" w:themeColor="text1"/>
        </w:rPr>
        <w:t xml:space="preserve"> can also be arranged</w:t>
      </w:r>
      <w:r w:rsidR="004A0975">
        <w:rPr>
          <w:rFonts w:ascii="Avenir LT Std 35 Light" w:eastAsia="Avenir LT Std 35 Light" w:hAnsi="Avenir LT Std 35 Light" w:cs="Avenir LT Std 35 Light"/>
          <w:color w:val="000000" w:themeColor="text1"/>
        </w:rPr>
        <w:t xml:space="preserve"> by contacting Council. </w:t>
      </w:r>
    </w:p>
    <w:p w14:paraId="76BE31C4" w14:textId="52DFB6D3" w:rsidR="00254C58" w:rsidRDefault="00DB044F" w:rsidP="300E8685">
      <w:pPr>
        <w:rPr>
          <w:rFonts w:ascii="Avenir LT Std 35 Light" w:eastAsia="Avenir LT Std 35 Light" w:hAnsi="Avenir LT Std 35 Light" w:cs="Avenir LT Std 35 Light"/>
          <w:color w:val="000000" w:themeColor="text1"/>
        </w:rPr>
      </w:pPr>
      <w:r w:rsidRPr="00DB044F">
        <w:rPr>
          <w:rFonts w:ascii="Avenir LT Std 35 Light" w:eastAsia="Avenir LT Std 35 Light" w:hAnsi="Avenir LT Std 35 Light" w:cs="Avenir LT Std 35 Light"/>
          <w:color w:val="000000" w:themeColor="text1"/>
        </w:rPr>
        <w:t xml:space="preserve">If you require support to participate in this process, </w:t>
      </w:r>
      <w:r w:rsidR="00EB0785">
        <w:rPr>
          <w:rFonts w:ascii="Avenir LT Std 35 Light" w:eastAsia="Avenir LT Std 35 Light" w:hAnsi="Avenir LT Std 35 Light" w:cs="Avenir LT Std 35 Light"/>
          <w:color w:val="000000" w:themeColor="text1"/>
        </w:rPr>
        <w:t>such as interpreters</w:t>
      </w:r>
      <w:r w:rsidR="00255C57">
        <w:rPr>
          <w:rFonts w:ascii="Avenir LT Std 35 Light" w:eastAsia="Avenir LT Std 35 Light" w:hAnsi="Avenir LT Std 35 Light" w:cs="Avenir LT Std 35 Light"/>
          <w:color w:val="000000" w:themeColor="text1"/>
        </w:rPr>
        <w:t xml:space="preserve"> or other </w:t>
      </w:r>
      <w:r w:rsidR="00E80178">
        <w:rPr>
          <w:rFonts w:ascii="Avenir LT Std 35 Light" w:eastAsia="Avenir LT Std 35 Light" w:hAnsi="Avenir LT Std 35 Light" w:cs="Avenir LT Std 35 Light"/>
          <w:color w:val="000000" w:themeColor="text1"/>
        </w:rPr>
        <w:t>adjustments</w:t>
      </w:r>
      <w:r w:rsidR="000368DC">
        <w:rPr>
          <w:rFonts w:ascii="Avenir LT Std 35 Light" w:eastAsia="Avenir LT Std 35 Light" w:hAnsi="Avenir LT Std 35 Light" w:cs="Avenir LT Std 35 Light"/>
          <w:color w:val="000000" w:themeColor="text1"/>
        </w:rPr>
        <w:t xml:space="preserve">, </w:t>
      </w:r>
      <w:r w:rsidRPr="00DB044F">
        <w:rPr>
          <w:rFonts w:ascii="Avenir LT Std 35 Light" w:eastAsia="Avenir LT Std 35 Light" w:hAnsi="Avenir LT Std 35 Light" w:cs="Avenir LT Std 35 Light"/>
          <w:color w:val="000000" w:themeColor="text1"/>
        </w:rPr>
        <w:t>please let us know.</w:t>
      </w:r>
    </w:p>
    <w:p w14:paraId="737ACBCC" w14:textId="3B4B81CA" w:rsidR="0097337D" w:rsidRDefault="00436650" w:rsidP="300E8685">
      <w:pPr>
        <w:rPr>
          <w:rFonts w:ascii="Avenir LT Std 35 Light" w:eastAsia="Avenir LT Std 35 Light" w:hAnsi="Avenir LT Std 35 Light" w:cs="Avenir LT Std 35 Light"/>
          <w:color w:val="000000" w:themeColor="text1"/>
        </w:rPr>
      </w:pPr>
      <w:r>
        <w:rPr>
          <w:rFonts w:ascii="Avenir LT Std 35 Light" w:eastAsia="Avenir LT Std 35 Light" w:hAnsi="Avenir LT Std 35 Light" w:cs="Avenir LT Std 35 Light"/>
          <w:color w:val="000000" w:themeColor="text1"/>
        </w:rPr>
        <w:t xml:space="preserve">The </w:t>
      </w:r>
      <w:r w:rsidR="00674C93">
        <w:rPr>
          <w:rFonts w:ascii="Avenir LT Std 35 Light" w:eastAsia="Avenir LT Std 35 Light" w:hAnsi="Avenir LT Std 35 Light" w:cs="Avenir LT Std 35 Light"/>
          <w:color w:val="000000" w:themeColor="text1"/>
        </w:rPr>
        <w:t>face-to-face</w:t>
      </w:r>
      <w:r w:rsidR="00AE4B5D">
        <w:rPr>
          <w:rFonts w:ascii="Avenir LT Std 35 Light" w:eastAsia="Avenir LT Std 35 Light" w:hAnsi="Avenir LT Std 35 Light" w:cs="Avenir LT Std 35 Light"/>
          <w:color w:val="000000" w:themeColor="text1"/>
        </w:rPr>
        <w:t xml:space="preserve"> </w:t>
      </w:r>
      <w:r>
        <w:rPr>
          <w:rFonts w:ascii="Avenir LT Std 35 Light" w:eastAsia="Avenir LT Std 35 Light" w:hAnsi="Avenir LT Std 35 Light" w:cs="Avenir LT Std 35 Light"/>
          <w:color w:val="000000" w:themeColor="text1"/>
        </w:rPr>
        <w:t>community</w:t>
      </w:r>
      <w:r w:rsidR="00AE4B5D">
        <w:rPr>
          <w:rFonts w:ascii="Avenir LT Std 35 Light" w:eastAsia="Avenir LT Std 35 Light" w:hAnsi="Avenir LT Std 35 Light" w:cs="Avenir LT Std 35 Light"/>
          <w:color w:val="000000" w:themeColor="text1"/>
        </w:rPr>
        <w:t xml:space="preserve"> forums will </w:t>
      </w:r>
      <w:r w:rsidR="00F368F3">
        <w:rPr>
          <w:rFonts w:ascii="Avenir LT Std 35 Light" w:eastAsia="Avenir LT Std 35 Light" w:hAnsi="Avenir LT Std 35 Light" w:cs="Avenir LT Std 35 Light"/>
          <w:color w:val="000000" w:themeColor="text1"/>
        </w:rPr>
        <w:t>have several</w:t>
      </w:r>
      <w:r w:rsidR="00AE4B5D">
        <w:rPr>
          <w:rFonts w:ascii="Avenir LT Std 35 Light" w:eastAsia="Avenir LT Std 35 Light" w:hAnsi="Avenir LT Std 35 Light" w:cs="Avenir LT Std 35 Light"/>
          <w:color w:val="000000" w:themeColor="text1"/>
        </w:rPr>
        <w:t xml:space="preserve"> general, open forums </w:t>
      </w:r>
      <w:r w:rsidR="000C6513">
        <w:rPr>
          <w:rFonts w:ascii="Avenir LT Std 35 Light" w:eastAsia="Avenir LT Std 35 Light" w:hAnsi="Avenir LT Std 35 Light" w:cs="Avenir LT Std 35 Light"/>
          <w:color w:val="000000" w:themeColor="text1"/>
        </w:rPr>
        <w:t>for</w:t>
      </w:r>
      <w:r w:rsidR="00AE4B5D">
        <w:rPr>
          <w:rFonts w:ascii="Avenir LT Std 35 Light" w:eastAsia="Avenir LT Std 35 Light" w:hAnsi="Avenir LT Std 35 Light" w:cs="Avenir LT Std 35 Light"/>
          <w:color w:val="000000" w:themeColor="text1"/>
        </w:rPr>
        <w:t xml:space="preserve"> discussion</w:t>
      </w:r>
      <w:r w:rsidR="009F5864">
        <w:rPr>
          <w:rFonts w:ascii="Avenir LT Std 35 Light" w:eastAsia="Avenir LT Std 35 Light" w:hAnsi="Avenir LT Std 35 Light" w:cs="Avenir LT Std 35 Light"/>
          <w:color w:val="000000" w:themeColor="text1"/>
        </w:rPr>
        <w:t xml:space="preserve">, while </w:t>
      </w:r>
      <w:r w:rsidR="00AE4B5D">
        <w:rPr>
          <w:rFonts w:ascii="Avenir LT Std 35 Light" w:eastAsia="Avenir LT Std 35 Light" w:hAnsi="Avenir LT Std 35 Light" w:cs="Avenir LT Std 35 Light"/>
          <w:color w:val="000000" w:themeColor="text1"/>
        </w:rPr>
        <w:t>others may have specific themes and topics, such as early years, seniors, women and girls, culturally and</w:t>
      </w:r>
      <w:r w:rsidR="009F5864">
        <w:rPr>
          <w:rFonts w:ascii="Avenir LT Std 35 Light" w:eastAsia="Avenir LT Std 35 Light" w:hAnsi="Avenir LT Std 35 Light" w:cs="Avenir LT Std 35 Light"/>
          <w:color w:val="000000" w:themeColor="text1"/>
        </w:rPr>
        <w:t xml:space="preserve"> linguistically diverse</w:t>
      </w:r>
      <w:r w:rsidR="00C15925">
        <w:rPr>
          <w:rFonts w:ascii="Avenir LT Std 35 Light" w:eastAsia="Avenir LT Std 35 Light" w:hAnsi="Avenir LT Std 35 Light" w:cs="Avenir LT Std 35 Light"/>
          <w:color w:val="000000" w:themeColor="text1"/>
        </w:rPr>
        <w:t xml:space="preserve">, as well as </w:t>
      </w:r>
      <w:r w:rsidR="00131674">
        <w:rPr>
          <w:rFonts w:ascii="Avenir LT Std 35 Light" w:eastAsia="Avenir LT Std 35 Light" w:hAnsi="Avenir LT Std 35 Light" w:cs="Avenir LT Std 35 Light"/>
          <w:color w:val="000000" w:themeColor="text1"/>
        </w:rPr>
        <w:t>support</w:t>
      </w:r>
      <w:r w:rsidR="00543A99">
        <w:rPr>
          <w:rFonts w:ascii="Avenir LT Std 35 Light" w:eastAsia="Avenir LT Std 35 Light" w:hAnsi="Avenir LT Std 35 Light" w:cs="Avenir LT Std 35 Light"/>
          <w:color w:val="000000" w:themeColor="text1"/>
        </w:rPr>
        <w:t xml:space="preserve"> sector</w:t>
      </w:r>
      <w:r w:rsidR="009208DA">
        <w:rPr>
          <w:rFonts w:ascii="Avenir LT Std 35 Light" w:eastAsia="Avenir LT Std 35 Light" w:hAnsi="Avenir LT Std 35 Light" w:cs="Avenir LT Std 35 Light"/>
          <w:color w:val="000000" w:themeColor="text1"/>
        </w:rPr>
        <w:t xml:space="preserve"> workers</w:t>
      </w:r>
      <w:r w:rsidR="00537151">
        <w:rPr>
          <w:rFonts w:ascii="Avenir LT Std 35 Light" w:eastAsia="Avenir LT Std 35 Light" w:hAnsi="Avenir LT Std 35 Light" w:cs="Avenir LT Std 35 Light"/>
          <w:color w:val="000000" w:themeColor="text1"/>
        </w:rPr>
        <w:t xml:space="preserve"> and carers forums</w:t>
      </w:r>
      <w:r w:rsidR="007E603F">
        <w:rPr>
          <w:rFonts w:ascii="Avenir LT Std 35 Light" w:eastAsia="Avenir LT Std 35 Light" w:hAnsi="Avenir LT Std 35 Light" w:cs="Avenir LT Std 35 Light"/>
          <w:color w:val="000000" w:themeColor="text1"/>
        </w:rPr>
        <w:t xml:space="preserve">. </w:t>
      </w:r>
    </w:p>
    <w:p w14:paraId="1D6B6293" w14:textId="7E2A1DD7" w:rsidR="00045622" w:rsidRDefault="00045622">
      <w:pPr>
        <w:rPr>
          <w:rFonts w:eastAsiaTheme="minorEastAsia"/>
          <w:b/>
          <w:bCs/>
          <w:color w:val="002060"/>
          <w:sz w:val="24"/>
          <w:szCs w:val="24"/>
          <w:lang w:val="en-US"/>
        </w:rPr>
      </w:pPr>
      <w:r>
        <w:rPr>
          <w:rFonts w:eastAsiaTheme="minorEastAsia"/>
          <w:b/>
          <w:bCs/>
          <w:color w:val="002060"/>
          <w:sz w:val="24"/>
          <w:szCs w:val="24"/>
          <w:lang w:val="en-US"/>
        </w:rPr>
        <w:br w:type="page"/>
      </w:r>
    </w:p>
    <w:p w14:paraId="0D0A4930" w14:textId="54C7AD8C" w:rsidR="00A02DBD" w:rsidRPr="00F63223" w:rsidRDefault="00A02DBD" w:rsidP="00F63223">
      <w:pPr>
        <w:pStyle w:val="Heading1"/>
      </w:pPr>
      <w:bookmarkStart w:id="11" w:name="_Toc231379802"/>
      <w:r w:rsidRPr="00A02DBD">
        <w:lastRenderedPageBreak/>
        <w:t xml:space="preserve">Appendix 1. Accessing Services Outside </w:t>
      </w:r>
      <w:r w:rsidR="00F22F9E">
        <w:t xml:space="preserve">Ararat Rural City </w:t>
      </w:r>
      <w:r w:rsidRPr="00A02DBD">
        <w:t>Council Scope</w:t>
      </w:r>
      <w:bookmarkEnd w:id="11"/>
      <w:r w:rsidRPr="00A02DBD">
        <w:t xml:space="preserve"> </w:t>
      </w:r>
    </w:p>
    <w:p w14:paraId="5EA66292" w14:textId="0B59AC47" w:rsidR="00A02DBD" w:rsidRPr="00A02DBD" w:rsidRDefault="00A02DBD" w:rsidP="00A02DBD">
      <w:pPr>
        <w:rPr>
          <w:rFonts w:ascii="Avenir LT Std 35 Light" w:eastAsia="Avenir LT Std 35 Light" w:hAnsi="Avenir LT Std 35 Light" w:cs="Avenir LT Std 35 Light"/>
        </w:rPr>
      </w:pPr>
    </w:p>
    <w:p w14:paraId="3020545B"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NDIS &amp; Disability Support</w:t>
      </w:r>
      <w:r w:rsidRPr="00A02DBD">
        <w:rPr>
          <w:rFonts w:ascii="Avenir LT Std 35 Light" w:eastAsia="Avenir LT Std 35 Light" w:hAnsi="Avenir LT Std 35 Light" w:cs="Avenir LT Std 35 Light"/>
          <w:b/>
          <w:bCs/>
        </w:rPr>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3"/>
        <w:gridCol w:w="3828"/>
        <w:gridCol w:w="3219"/>
      </w:tblGrid>
      <w:tr w:rsidR="00CD4D72" w:rsidRPr="00A02DBD" w14:paraId="631A3DCE" w14:textId="77777777" w:rsidTr="342C9445">
        <w:trPr>
          <w:trHeight w:val="300"/>
        </w:trPr>
        <w:tc>
          <w:tcPr>
            <w:tcW w:w="1963" w:type="dxa"/>
            <w:tcBorders>
              <w:top w:val="single" w:sz="6" w:space="0" w:color="auto"/>
              <w:left w:val="single" w:sz="6" w:space="0" w:color="auto"/>
              <w:bottom w:val="single" w:sz="6" w:space="0" w:color="auto"/>
              <w:right w:val="single" w:sz="6" w:space="0" w:color="auto"/>
            </w:tcBorders>
            <w:hideMark/>
          </w:tcPr>
          <w:p w14:paraId="6350EE50"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3828" w:type="dxa"/>
            <w:tcBorders>
              <w:top w:val="single" w:sz="6" w:space="0" w:color="auto"/>
              <w:left w:val="single" w:sz="6" w:space="0" w:color="auto"/>
              <w:bottom w:val="single" w:sz="6" w:space="0" w:color="auto"/>
              <w:right w:val="single" w:sz="6" w:space="0" w:color="auto"/>
            </w:tcBorders>
            <w:hideMark/>
          </w:tcPr>
          <w:p w14:paraId="32D3694D"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3219" w:type="dxa"/>
            <w:tcBorders>
              <w:top w:val="single" w:sz="6" w:space="0" w:color="auto"/>
              <w:left w:val="single" w:sz="6" w:space="0" w:color="auto"/>
              <w:bottom w:val="single" w:sz="6" w:space="0" w:color="auto"/>
              <w:right w:val="single" w:sz="6" w:space="0" w:color="auto"/>
            </w:tcBorders>
            <w:hideMark/>
          </w:tcPr>
          <w:p w14:paraId="737B7A93"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10ACC0D9" w14:textId="77777777" w:rsidTr="342C9445">
        <w:trPr>
          <w:trHeight w:val="300"/>
        </w:trPr>
        <w:tc>
          <w:tcPr>
            <w:tcW w:w="1963" w:type="dxa"/>
            <w:tcBorders>
              <w:top w:val="single" w:sz="6" w:space="0" w:color="auto"/>
              <w:left w:val="single" w:sz="6" w:space="0" w:color="auto"/>
              <w:bottom w:val="single" w:sz="6" w:space="0" w:color="auto"/>
              <w:right w:val="single" w:sz="6" w:space="0" w:color="auto"/>
            </w:tcBorders>
            <w:hideMark/>
          </w:tcPr>
          <w:p w14:paraId="00C1F0F7" w14:textId="71B43897" w:rsidR="00A02DBD" w:rsidRPr="00A02DBD" w:rsidRDefault="0A974F6D" w:rsidP="00A02DBD">
            <w:pPr>
              <w:rPr>
                <w:rFonts w:ascii="Avenir LT Std 35 Light" w:eastAsia="Avenir LT Std 35 Light" w:hAnsi="Avenir LT Std 35 Light" w:cs="Avenir LT Std 35 Light"/>
              </w:rPr>
            </w:pPr>
            <w:r w:rsidRPr="342C9445">
              <w:rPr>
                <w:rFonts w:ascii="Avenir LT Std 35 Light" w:eastAsia="Avenir LT Std 35 Light" w:hAnsi="Avenir LT Std 35 Light" w:cs="Avenir LT Std 35 Light"/>
                <w:lang w:val="en-US"/>
              </w:rPr>
              <w:t xml:space="preserve">Central Highlands </w:t>
            </w:r>
            <w:r w:rsidR="00A02DBD" w:rsidRPr="342C9445">
              <w:rPr>
                <w:rFonts w:ascii="Avenir LT Std 35 Light" w:eastAsia="Avenir LT Std 35 Light" w:hAnsi="Avenir LT Std 35 Light" w:cs="Avenir LT Std 35 Light"/>
                <w:lang w:val="en-US"/>
              </w:rPr>
              <w:t xml:space="preserve">Local Area Coordinator (LAC) – </w:t>
            </w:r>
            <w:r w:rsidR="65659D44" w:rsidRPr="342C9445">
              <w:rPr>
                <w:rFonts w:ascii="Avenir LT Std 35 Light" w:eastAsia="Avenir LT Std 35 Light" w:hAnsi="Avenir LT Std 35 Light" w:cs="Avenir LT Std 35 Light"/>
                <w:lang w:val="en-US"/>
              </w:rPr>
              <w:t>Latrobe Community</w:t>
            </w:r>
            <w:r w:rsidR="0B5ED11D" w:rsidRPr="342C9445">
              <w:rPr>
                <w:rFonts w:ascii="Avenir LT Std 35 Light" w:eastAsia="Avenir LT Std 35 Light" w:hAnsi="Avenir LT Std 35 Light" w:cs="Avenir LT Std 35 Light"/>
                <w:lang w:val="en-US"/>
              </w:rPr>
              <w:t xml:space="preserve"> </w:t>
            </w:r>
            <w:r w:rsidR="65659D44" w:rsidRPr="342C9445">
              <w:rPr>
                <w:rFonts w:ascii="Avenir LT Std 35 Light" w:eastAsia="Avenir LT Std 35 Light" w:hAnsi="Avenir LT Std 35 Light" w:cs="Avenir LT Std 35 Light"/>
                <w:lang w:val="en-US"/>
              </w:rPr>
              <w:t>Health Service</w:t>
            </w:r>
          </w:p>
        </w:tc>
        <w:tc>
          <w:tcPr>
            <w:tcW w:w="3828" w:type="dxa"/>
            <w:tcBorders>
              <w:top w:val="single" w:sz="6" w:space="0" w:color="auto"/>
              <w:left w:val="single" w:sz="6" w:space="0" w:color="auto"/>
              <w:bottom w:val="single" w:sz="6" w:space="0" w:color="auto"/>
              <w:right w:val="single" w:sz="6" w:space="0" w:color="auto"/>
            </w:tcBorders>
            <w:hideMark/>
          </w:tcPr>
          <w:p w14:paraId="2B45E12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Helps people access the NDIS, apply, understand plans, connect with services, and build capacity</w:t>
            </w:r>
            <w:r w:rsidRPr="00A02DBD">
              <w:rPr>
                <w:rFonts w:ascii="Avenir LT Std 35 Light" w:eastAsia="Avenir LT Std 35 Light" w:hAnsi="Avenir LT Std 35 Light" w:cs="Avenir LT Std 35 Light"/>
              </w:rPr>
              <w:t> </w:t>
            </w:r>
          </w:p>
        </w:tc>
        <w:tc>
          <w:tcPr>
            <w:tcW w:w="3219" w:type="dxa"/>
            <w:tcBorders>
              <w:top w:val="single" w:sz="6" w:space="0" w:color="auto"/>
              <w:left w:val="single" w:sz="6" w:space="0" w:color="auto"/>
              <w:bottom w:val="single" w:sz="6" w:space="0" w:color="auto"/>
              <w:right w:val="single" w:sz="6" w:space="0" w:color="auto"/>
            </w:tcBorders>
            <w:hideMark/>
          </w:tcPr>
          <w:p w14:paraId="28BCD415" w14:textId="26E24064" w:rsidR="008A6C89" w:rsidRDefault="707BFCEF" w:rsidP="00A02DBD">
            <w:pPr>
              <w:rPr>
                <w:rFonts w:ascii="Avenir LT Std 35 Light" w:eastAsia="Avenir LT Std 35 Light" w:hAnsi="Avenir LT Std 35 Light" w:cs="Avenir LT Std 35 Light"/>
                <w:lang w:val="en-US"/>
              </w:rPr>
            </w:pPr>
            <w:r w:rsidRPr="7B879161">
              <w:rPr>
                <w:rFonts w:ascii="Avenir LT Std 35 Light" w:eastAsia="Avenir LT Std 35 Light" w:hAnsi="Avenir LT Std 35 Light" w:cs="Avenir LT Std 35 Light"/>
                <w:lang w:val="en-US"/>
              </w:rPr>
              <w:t>1800 242 696</w:t>
            </w:r>
            <w:r w:rsidR="00A02DBD" w:rsidRPr="7B879161">
              <w:rPr>
                <w:rFonts w:ascii="Avenir LT Std 35 Light" w:eastAsia="Avenir LT Std 35 Light" w:hAnsi="Avenir LT Std 35 Light" w:cs="Avenir LT Std 35 Light"/>
                <w:lang w:val="en-US"/>
              </w:rPr>
              <w:t xml:space="preserve"> </w:t>
            </w:r>
          </w:p>
          <w:p w14:paraId="32DAD867" w14:textId="6388A91C" w:rsidR="00A02DBD" w:rsidRPr="00A02DBD" w:rsidRDefault="69AC5A7E" w:rsidP="00A02DBD">
            <w:pPr>
              <w:rPr>
                <w:rFonts w:ascii="Avenir LT Std 35 Light" w:eastAsia="Avenir LT Std 35 Light" w:hAnsi="Avenir LT Std 35 Light" w:cs="Avenir LT Std 35 Light"/>
              </w:rPr>
            </w:pPr>
            <w:r w:rsidRPr="7B879161">
              <w:rPr>
                <w:rFonts w:ascii="Avenir LT Std 35 Light" w:eastAsia="Avenir LT Std 35 Light" w:hAnsi="Avenir LT Std 35 Light" w:cs="Avenir LT Std 35 Light"/>
              </w:rPr>
              <w:t>https://www.lchs.com.au/</w:t>
            </w:r>
          </w:p>
        </w:tc>
      </w:tr>
      <w:tr w:rsidR="00CD4D72" w:rsidRPr="00A02DBD" w14:paraId="13E9931E" w14:textId="77777777" w:rsidTr="342C9445">
        <w:trPr>
          <w:trHeight w:val="300"/>
        </w:trPr>
        <w:tc>
          <w:tcPr>
            <w:tcW w:w="1963" w:type="dxa"/>
            <w:tcBorders>
              <w:top w:val="single" w:sz="6" w:space="0" w:color="auto"/>
              <w:left w:val="single" w:sz="6" w:space="0" w:color="auto"/>
              <w:bottom w:val="single" w:sz="6" w:space="0" w:color="auto"/>
              <w:right w:val="single" w:sz="6" w:space="0" w:color="auto"/>
            </w:tcBorders>
            <w:hideMark/>
          </w:tcPr>
          <w:p w14:paraId="4E6F035C"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NDIS (National Disability Insurance Agency)</w:t>
            </w:r>
            <w:r w:rsidRPr="00A02DBD">
              <w:rPr>
                <w:rFonts w:ascii="Avenir LT Std 35 Light" w:eastAsia="Avenir LT Std 35 Light" w:hAnsi="Avenir LT Std 35 Light" w:cs="Avenir LT Std 35 Light"/>
              </w:rPr>
              <w:t> </w:t>
            </w:r>
          </w:p>
        </w:tc>
        <w:tc>
          <w:tcPr>
            <w:tcW w:w="3828" w:type="dxa"/>
            <w:tcBorders>
              <w:top w:val="single" w:sz="6" w:space="0" w:color="auto"/>
              <w:left w:val="single" w:sz="6" w:space="0" w:color="auto"/>
              <w:bottom w:val="single" w:sz="6" w:space="0" w:color="auto"/>
              <w:right w:val="single" w:sz="6" w:space="0" w:color="auto"/>
            </w:tcBorders>
            <w:hideMark/>
          </w:tcPr>
          <w:p w14:paraId="13E0BD4C"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Access requests, plan approvals, funding, participant enquiries</w:t>
            </w:r>
            <w:r w:rsidRPr="00A02DBD">
              <w:rPr>
                <w:rFonts w:ascii="Avenir LT Std 35 Light" w:eastAsia="Avenir LT Std 35 Light" w:hAnsi="Avenir LT Std 35 Light" w:cs="Avenir LT Std 35 Light"/>
              </w:rPr>
              <w:t> </w:t>
            </w:r>
          </w:p>
        </w:tc>
        <w:tc>
          <w:tcPr>
            <w:tcW w:w="3219" w:type="dxa"/>
            <w:tcBorders>
              <w:top w:val="single" w:sz="6" w:space="0" w:color="auto"/>
              <w:left w:val="single" w:sz="6" w:space="0" w:color="auto"/>
              <w:bottom w:val="single" w:sz="6" w:space="0" w:color="auto"/>
              <w:right w:val="single" w:sz="6" w:space="0" w:color="auto"/>
            </w:tcBorders>
            <w:hideMark/>
          </w:tcPr>
          <w:p w14:paraId="5FBD1935" w14:textId="77777777" w:rsidR="008A6C89" w:rsidRDefault="00A02DBD" w:rsidP="00A02DBD">
            <w:pPr>
              <w:rPr>
                <w:rFonts w:ascii="Avenir LT Std 35 Light" w:eastAsia="Avenir LT Std 35 Light" w:hAnsi="Avenir LT Std 35 Light" w:cs="Avenir LT Std 35 Light"/>
                <w:lang w:val="en-US"/>
              </w:rPr>
            </w:pPr>
            <w:r w:rsidRPr="00A02DBD">
              <w:rPr>
                <w:rFonts w:ascii="Avenir LT Std 35 Light" w:eastAsia="Avenir LT Std 35 Light" w:hAnsi="Avenir LT Std 35 Light" w:cs="Avenir LT Std 35 Light"/>
                <w:lang w:val="en-US"/>
              </w:rPr>
              <w:t xml:space="preserve">1800 800 110 </w:t>
            </w:r>
          </w:p>
          <w:p w14:paraId="2FCAD8BD" w14:textId="6F20FDFF"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www.ndis.gov.au</w:t>
            </w:r>
            <w:r w:rsidRPr="00A02DBD">
              <w:rPr>
                <w:rFonts w:ascii="Avenir LT Std 35 Light" w:eastAsia="Avenir LT Std 35 Light" w:hAnsi="Avenir LT Std 35 Light" w:cs="Avenir LT Std 35 Light"/>
              </w:rPr>
              <w:t> </w:t>
            </w:r>
          </w:p>
        </w:tc>
      </w:tr>
      <w:tr w:rsidR="00CD4D72" w:rsidRPr="00A02DBD" w14:paraId="31800498" w14:textId="77777777" w:rsidTr="342C9445">
        <w:trPr>
          <w:trHeight w:val="300"/>
        </w:trPr>
        <w:tc>
          <w:tcPr>
            <w:tcW w:w="1963" w:type="dxa"/>
            <w:tcBorders>
              <w:top w:val="single" w:sz="6" w:space="0" w:color="auto"/>
              <w:left w:val="single" w:sz="6" w:space="0" w:color="auto"/>
              <w:bottom w:val="single" w:sz="6" w:space="0" w:color="auto"/>
              <w:right w:val="single" w:sz="6" w:space="0" w:color="auto"/>
            </w:tcBorders>
            <w:hideMark/>
          </w:tcPr>
          <w:p w14:paraId="02BDB22E"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NDIS Quality &amp; Safeguards Commission</w:t>
            </w:r>
            <w:r w:rsidRPr="00A02DBD">
              <w:rPr>
                <w:rFonts w:ascii="Avenir LT Std 35 Light" w:eastAsia="Avenir LT Std 35 Light" w:hAnsi="Avenir LT Std 35 Light" w:cs="Avenir LT Std 35 Light"/>
              </w:rPr>
              <w:t> </w:t>
            </w:r>
          </w:p>
        </w:tc>
        <w:tc>
          <w:tcPr>
            <w:tcW w:w="3828" w:type="dxa"/>
            <w:tcBorders>
              <w:top w:val="single" w:sz="6" w:space="0" w:color="auto"/>
              <w:left w:val="single" w:sz="6" w:space="0" w:color="auto"/>
              <w:bottom w:val="single" w:sz="6" w:space="0" w:color="auto"/>
              <w:right w:val="single" w:sz="6" w:space="0" w:color="auto"/>
            </w:tcBorders>
            <w:hideMark/>
          </w:tcPr>
          <w:p w14:paraId="42693EBD"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Complaints about providers, report restrictive practices, safeguarding participants</w:t>
            </w:r>
            <w:r w:rsidRPr="00A02DBD">
              <w:rPr>
                <w:rFonts w:ascii="Avenir LT Std 35 Light" w:eastAsia="Avenir LT Std 35 Light" w:hAnsi="Avenir LT Std 35 Light" w:cs="Avenir LT Std 35 Light"/>
              </w:rPr>
              <w:t> </w:t>
            </w:r>
          </w:p>
        </w:tc>
        <w:tc>
          <w:tcPr>
            <w:tcW w:w="3219" w:type="dxa"/>
            <w:tcBorders>
              <w:top w:val="single" w:sz="6" w:space="0" w:color="auto"/>
              <w:left w:val="single" w:sz="6" w:space="0" w:color="auto"/>
              <w:bottom w:val="single" w:sz="6" w:space="0" w:color="auto"/>
              <w:right w:val="single" w:sz="6" w:space="0" w:color="auto"/>
            </w:tcBorders>
            <w:hideMark/>
          </w:tcPr>
          <w:p w14:paraId="5A98C30F"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035 544 www.ndiscommission.gov.au</w:t>
            </w:r>
            <w:r w:rsidRPr="00A02DBD">
              <w:rPr>
                <w:rFonts w:ascii="Avenir LT Std 35 Light" w:eastAsia="Avenir LT Std 35 Light" w:hAnsi="Avenir LT Std 35 Light" w:cs="Avenir LT Std 35 Light"/>
              </w:rPr>
              <w:t> </w:t>
            </w:r>
          </w:p>
        </w:tc>
      </w:tr>
      <w:tr w:rsidR="00CD4D72" w:rsidRPr="00A02DBD" w14:paraId="25F93E1D" w14:textId="77777777" w:rsidTr="342C9445">
        <w:trPr>
          <w:trHeight w:val="300"/>
        </w:trPr>
        <w:tc>
          <w:tcPr>
            <w:tcW w:w="1963" w:type="dxa"/>
            <w:tcBorders>
              <w:top w:val="single" w:sz="6" w:space="0" w:color="auto"/>
              <w:left w:val="single" w:sz="6" w:space="0" w:color="auto"/>
              <w:bottom w:val="single" w:sz="6" w:space="0" w:color="auto"/>
              <w:right w:val="single" w:sz="6" w:space="0" w:color="auto"/>
            </w:tcBorders>
            <w:hideMark/>
          </w:tcPr>
          <w:p w14:paraId="173D158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Grampians Disability Advocacy (GDA)</w:t>
            </w:r>
            <w:r w:rsidRPr="00A02DBD">
              <w:rPr>
                <w:rFonts w:ascii="Avenir LT Std 35 Light" w:eastAsia="Avenir LT Std 35 Light" w:hAnsi="Avenir LT Std 35 Light" w:cs="Avenir LT Std 35 Light"/>
              </w:rPr>
              <w:t> </w:t>
            </w:r>
          </w:p>
        </w:tc>
        <w:tc>
          <w:tcPr>
            <w:tcW w:w="3828" w:type="dxa"/>
            <w:tcBorders>
              <w:top w:val="single" w:sz="6" w:space="0" w:color="auto"/>
              <w:left w:val="single" w:sz="6" w:space="0" w:color="auto"/>
              <w:bottom w:val="single" w:sz="6" w:space="0" w:color="auto"/>
              <w:right w:val="single" w:sz="6" w:space="0" w:color="auto"/>
            </w:tcBorders>
            <w:hideMark/>
          </w:tcPr>
          <w:p w14:paraId="1D6EF15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Advocacy support for people with disability (rights, complaints, service issues), NDIS Appeals</w:t>
            </w:r>
            <w:r w:rsidRPr="00A02DBD">
              <w:rPr>
                <w:rFonts w:ascii="Avenir LT Std 35 Light" w:eastAsia="Avenir LT Std 35 Light" w:hAnsi="Avenir LT Std 35 Light" w:cs="Avenir LT Std 35 Light"/>
              </w:rPr>
              <w:t> </w:t>
            </w:r>
          </w:p>
        </w:tc>
        <w:tc>
          <w:tcPr>
            <w:tcW w:w="3219" w:type="dxa"/>
            <w:tcBorders>
              <w:top w:val="single" w:sz="6" w:space="0" w:color="auto"/>
              <w:left w:val="single" w:sz="6" w:space="0" w:color="auto"/>
              <w:bottom w:val="single" w:sz="6" w:space="0" w:color="auto"/>
              <w:right w:val="single" w:sz="6" w:space="0" w:color="auto"/>
            </w:tcBorders>
            <w:hideMark/>
          </w:tcPr>
          <w:p w14:paraId="442DA3FF"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5329 1300 www.grampiansadvocacy.org.au</w:t>
            </w:r>
            <w:r w:rsidRPr="00A02DBD">
              <w:rPr>
                <w:rFonts w:ascii="Avenir LT Std 35 Light" w:eastAsia="Avenir LT Std 35 Light" w:hAnsi="Avenir LT Std 35 Light" w:cs="Avenir LT Std 35 Light"/>
              </w:rPr>
              <w:t> </w:t>
            </w:r>
          </w:p>
        </w:tc>
      </w:tr>
      <w:tr w:rsidR="00761906" w:rsidRPr="00A02DBD" w14:paraId="547CA732" w14:textId="77777777" w:rsidTr="342C9445">
        <w:trPr>
          <w:trHeight w:val="300"/>
        </w:trPr>
        <w:tc>
          <w:tcPr>
            <w:tcW w:w="1963" w:type="dxa"/>
            <w:tcBorders>
              <w:top w:val="single" w:sz="6" w:space="0" w:color="auto"/>
              <w:left w:val="single" w:sz="6" w:space="0" w:color="auto"/>
              <w:bottom w:val="single" w:sz="6" w:space="0" w:color="auto"/>
              <w:right w:val="single" w:sz="6" w:space="0" w:color="auto"/>
            </w:tcBorders>
          </w:tcPr>
          <w:p w14:paraId="60C5B826" w14:textId="03DC067B" w:rsidR="00761906" w:rsidRPr="00A02DBD" w:rsidRDefault="00761906" w:rsidP="00A02DBD">
            <w:pPr>
              <w:rPr>
                <w:rFonts w:ascii="Avenir LT Std 35 Light" w:eastAsia="Avenir LT Std 35 Light" w:hAnsi="Avenir LT Std 35 Light" w:cs="Avenir LT Std 35 Light"/>
                <w:lang w:val="en-US"/>
              </w:rPr>
            </w:pPr>
            <w:r>
              <w:rPr>
                <w:rFonts w:ascii="Avenir LT Std 35 Light" w:eastAsia="Avenir LT Std 35 Light" w:hAnsi="Avenir LT Std 35 Light" w:cs="Avenir LT Std 35 Light"/>
                <w:lang w:val="en-US"/>
              </w:rPr>
              <w:t>Australian Federation of Disability Organisations</w:t>
            </w:r>
          </w:p>
        </w:tc>
        <w:tc>
          <w:tcPr>
            <w:tcW w:w="3828" w:type="dxa"/>
            <w:tcBorders>
              <w:top w:val="single" w:sz="6" w:space="0" w:color="auto"/>
              <w:left w:val="single" w:sz="6" w:space="0" w:color="auto"/>
              <w:bottom w:val="single" w:sz="6" w:space="0" w:color="auto"/>
              <w:right w:val="single" w:sz="6" w:space="0" w:color="auto"/>
            </w:tcBorders>
          </w:tcPr>
          <w:p w14:paraId="1C366CB6" w14:textId="6B7D457B" w:rsidR="00761906" w:rsidRPr="00F34B30" w:rsidRDefault="00F34B30" w:rsidP="00A02DBD">
            <w:pPr>
              <w:rPr>
                <w:rFonts w:ascii="Avenir LT Std 35 Light" w:eastAsia="Avenir LT Std 35 Light" w:hAnsi="Avenir LT Std 35 Light" w:cs="Avenir LT Std 35 Light"/>
              </w:rPr>
            </w:pPr>
            <w:r w:rsidRPr="00F34B30">
              <w:rPr>
                <w:rFonts w:ascii="Avenir LT Std 35 Light" w:eastAsia="Avenir LT Std 35 Light" w:hAnsi="Avenir LT Std 35 Light" w:cs="Avenir LT Std 35 Light"/>
              </w:rPr>
              <w:t>To represent the united voice of our members and people with disability in national initiatives and policy debate.</w:t>
            </w:r>
          </w:p>
        </w:tc>
        <w:tc>
          <w:tcPr>
            <w:tcW w:w="3219" w:type="dxa"/>
            <w:tcBorders>
              <w:top w:val="single" w:sz="6" w:space="0" w:color="auto"/>
              <w:left w:val="single" w:sz="6" w:space="0" w:color="auto"/>
              <w:bottom w:val="single" w:sz="6" w:space="0" w:color="auto"/>
              <w:right w:val="single" w:sz="6" w:space="0" w:color="auto"/>
            </w:tcBorders>
          </w:tcPr>
          <w:p w14:paraId="00A2F406" w14:textId="77777777" w:rsidR="00761906" w:rsidRDefault="00F34B30" w:rsidP="00A02DBD">
            <w:pPr>
              <w:rPr>
                <w:rFonts w:ascii="Avenir LT Std 35 Light" w:eastAsia="Avenir LT Std 35 Light" w:hAnsi="Avenir LT Std 35 Light" w:cs="Avenir LT Std 35 Light"/>
                <w:lang w:val="en-US"/>
              </w:rPr>
            </w:pPr>
            <w:r>
              <w:rPr>
                <w:rFonts w:ascii="Avenir LT Std 35 Light" w:eastAsia="Avenir LT Std 35 Light" w:hAnsi="Avenir LT Std 35 Light" w:cs="Avenir LT Std 35 Light"/>
                <w:lang w:val="en-US"/>
              </w:rPr>
              <w:t xml:space="preserve">1800 219 </w:t>
            </w:r>
            <w:r w:rsidR="005B6681">
              <w:rPr>
                <w:rFonts w:ascii="Avenir LT Std 35 Light" w:eastAsia="Avenir LT Std 35 Light" w:hAnsi="Avenir LT Std 35 Light" w:cs="Avenir LT Std 35 Light"/>
                <w:lang w:val="en-US"/>
              </w:rPr>
              <w:t>969</w:t>
            </w:r>
          </w:p>
          <w:p w14:paraId="6EF552F6" w14:textId="26089280" w:rsidR="005B6681" w:rsidRPr="00A02DBD" w:rsidRDefault="005B6681" w:rsidP="00A02DBD">
            <w:pPr>
              <w:rPr>
                <w:rFonts w:ascii="Avenir LT Std 35 Light" w:eastAsia="Avenir LT Std 35 Light" w:hAnsi="Avenir LT Std 35 Light" w:cs="Avenir LT Std 35 Light"/>
                <w:lang w:val="en-US"/>
              </w:rPr>
            </w:pPr>
            <w:r>
              <w:rPr>
                <w:rFonts w:ascii="Avenir LT Std 35 Light" w:eastAsia="Avenir LT Std 35 Light" w:hAnsi="Avenir LT Std 35 Light" w:cs="Avenir LT Std 35 Light"/>
                <w:lang w:val="en-US"/>
              </w:rPr>
              <w:t>office@afdo.org.au</w:t>
            </w:r>
          </w:p>
        </w:tc>
      </w:tr>
    </w:tbl>
    <w:p w14:paraId="65D0952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0DF70955"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Department of Families, Fairness and Housing (DFFH)</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3"/>
        <w:gridCol w:w="4415"/>
        <w:gridCol w:w="2512"/>
      </w:tblGrid>
      <w:tr w:rsidR="00CD4D72" w:rsidRPr="00A02DBD" w14:paraId="2C7E4FDB"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592DC7A3"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4C50962D"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4A9E0DA5"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1117F41C"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04CA410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DFFH Housing (Public &amp; Community Housing)</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5E2D736C"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Housing applications, bond loans, rent support, housing transfers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10B1D3D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1800 825 955</w:t>
            </w:r>
            <w:r w:rsidRPr="00A02DBD">
              <w:rPr>
                <w:rFonts w:ascii="Avenir LT Std 35 Light" w:eastAsia="Avenir LT Std 35 Light" w:hAnsi="Avenir LT Std 35 Light" w:cs="Avenir LT Std 35 Light"/>
              </w:rPr>
              <w:t> </w:t>
            </w:r>
          </w:p>
        </w:tc>
      </w:tr>
      <w:tr w:rsidR="00CD4D72" w:rsidRPr="00A02DBD" w14:paraId="4AAA9BEB"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5EFCA15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Housing Maintenance (DFFH)</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1CC5CE1D"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Repairs and maintenance for public housing properties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6B80E3A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13 11 72</w:t>
            </w:r>
            <w:r w:rsidRPr="00A02DBD">
              <w:rPr>
                <w:rFonts w:ascii="Avenir LT Std 35 Light" w:eastAsia="Avenir LT Std 35 Light" w:hAnsi="Avenir LT Std 35 Light" w:cs="Avenir LT Std 35 Light"/>
              </w:rPr>
              <w:t> </w:t>
            </w:r>
          </w:p>
        </w:tc>
      </w:tr>
      <w:tr w:rsidR="00CD4D72" w:rsidRPr="00A02DBD" w14:paraId="237B25BA"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0E2C51D4"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Child Protection</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554BE21E"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Responds to concerns about child safety and wellbeing</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5B2E8A4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 12 78 (24/7)</w:t>
            </w:r>
            <w:r w:rsidRPr="00A02DBD">
              <w:rPr>
                <w:rFonts w:ascii="Avenir LT Std 35 Light" w:eastAsia="Avenir LT Std 35 Light" w:hAnsi="Avenir LT Std 35 Light" w:cs="Avenir LT Std 35 Light"/>
              </w:rPr>
              <w:t> </w:t>
            </w:r>
          </w:p>
        </w:tc>
      </w:tr>
    </w:tbl>
    <w:p w14:paraId="46630DF0" w14:textId="77777777" w:rsid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611A80F5" w14:textId="747CE855" w:rsidR="00A02DBD" w:rsidRDefault="00A02DBD" w:rsidP="00A02DBD">
      <w:pPr>
        <w:rPr>
          <w:rFonts w:ascii="Avenir LT Std 35 Light" w:eastAsia="Avenir LT Std 35 Light" w:hAnsi="Avenir LT Std 35 Light" w:cs="Avenir LT Std 35 Light"/>
        </w:rPr>
      </w:pPr>
    </w:p>
    <w:p w14:paraId="512476CF" w14:textId="77777777" w:rsidR="005B6681" w:rsidRDefault="005B6681" w:rsidP="00A02DBD">
      <w:pPr>
        <w:rPr>
          <w:rFonts w:ascii="Avenir LT Std 35 Light" w:eastAsia="Avenir LT Std 35 Light" w:hAnsi="Avenir LT Std 35 Light" w:cs="Avenir LT Std 35 Light"/>
        </w:rPr>
      </w:pPr>
    </w:p>
    <w:p w14:paraId="289791A4" w14:textId="77777777" w:rsidR="005B6681" w:rsidRDefault="005B6681" w:rsidP="00A02DBD">
      <w:pPr>
        <w:rPr>
          <w:rFonts w:ascii="Avenir LT Std 35 Light" w:eastAsia="Avenir LT Std 35 Light" w:hAnsi="Avenir LT Std 35 Light" w:cs="Avenir LT Std 35 Light"/>
        </w:rPr>
      </w:pPr>
    </w:p>
    <w:p w14:paraId="78C09A40" w14:textId="77777777" w:rsidR="005B6681" w:rsidRPr="00A02DBD" w:rsidRDefault="005B6681" w:rsidP="00A02DBD">
      <w:pPr>
        <w:rPr>
          <w:rFonts w:ascii="Avenir LT Std 35 Light" w:eastAsia="Avenir LT Std 35 Light" w:hAnsi="Avenir LT Std 35 Light" w:cs="Avenir LT Std 35 Light"/>
        </w:rPr>
      </w:pPr>
    </w:p>
    <w:p w14:paraId="50D22FDD" w14:textId="5E5A1F14"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Housing &amp; Homelessness Support</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1"/>
        <w:gridCol w:w="4422"/>
        <w:gridCol w:w="2507"/>
      </w:tblGrid>
      <w:tr w:rsidR="00CD4D72" w:rsidRPr="00A02DBD" w14:paraId="1FB741CF"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2A830A9A"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003A7D35"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5EE203C3"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62ED6380"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54646EA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Uniting (Ballarat / Western Region)</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2BF4D47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Housing support, homelessness services, case management, financial support</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6A87484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5330 1100</w:t>
            </w:r>
            <w:r w:rsidRPr="00A02DBD">
              <w:rPr>
                <w:rFonts w:ascii="Avenir LT Std 35 Light" w:eastAsia="Avenir LT Std 35 Light" w:hAnsi="Avenir LT Std 35 Light" w:cs="Avenir LT Std 35 Light"/>
              </w:rPr>
              <w:t> </w:t>
            </w:r>
          </w:p>
        </w:tc>
      </w:tr>
      <w:tr w:rsidR="00CD4D72" w:rsidRPr="00A02DBD" w14:paraId="6B7F86FE"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480F01D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Grampians Community Health – Housing Support</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02C55A0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Homelessness support, crisis accommodation referrals, case support</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681AE992"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5358 7400</w:t>
            </w:r>
            <w:r w:rsidRPr="00A02DBD">
              <w:rPr>
                <w:rFonts w:ascii="Avenir LT Std 35 Light" w:eastAsia="Avenir LT Std 35 Light" w:hAnsi="Avenir LT Std 35 Light" w:cs="Avenir LT Std 35 Light"/>
              </w:rPr>
              <w:t> </w:t>
            </w:r>
          </w:p>
        </w:tc>
      </w:tr>
      <w:tr w:rsidR="00CD4D72" w:rsidRPr="00A02DBD" w14:paraId="0E46DB26"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166A9FE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Tenants Victoria</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138554D6"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Advice on rental rights, eviction, bonds, disputes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7D144924"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1800 068 860</w:t>
            </w:r>
            <w:r w:rsidRPr="00A02DBD">
              <w:rPr>
                <w:rFonts w:ascii="Avenir LT Std 35 Light" w:eastAsia="Avenir LT Std 35 Light" w:hAnsi="Avenir LT Std 35 Light" w:cs="Avenir LT Std 35 Light"/>
              </w:rPr>
              <w:t> </w:t>
            </w:r>
          </w:p>
        </w:tc>
      </w:tr>
      <w:tr w:rsidR="00CD4D72" w:rsidRPr="00A02DBD" w14:paraId="45DEEB25"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4F51F80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Victorian Public Tenants Association (VPTA)</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16A4F95D"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Advocacy for public housing tenants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51FF2FF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9416 2577</w:t>
            </w:r>
            <w:r w:rsidRPr="00A02DBD">
              <w:rPr>
                <w:rFonts w:ascii="Avenir LT Std 35 Light" w:eastAsia="Avenir LT Std 35 Light" w:hAnsi="Avenir LT Std 35 Light" w:cs="Avenir LT Std 35 Light"/>
              </w:rPr>
              <w:t> </w:t>
            </w:r>
          </w:p>
        </w:tc>
      </w:tr>
      <w:tr w:rsidR="00CD4D72" w:rsidRPr="00A02DBD" w14:paraId="7B1B358A"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13EFC5EF"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Tenancy Advocacy CAFS</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70890CF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Advocacy for private rental tenants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54C3EB0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5337 3333</w:t>
            </w:r>
            <w:r w:rsidRPr="00A02DBD">
              <w:rPr>
                <w:rFonts w:ascii="Avenir LT Std 35 Light" w:eastAsia="Avenir LT Std 35 Light" w:hAnsi="Avenir LT Std 35 Light" w:cs="Avenir LT Std 35 Light"/>
              </w:rPr>
              <w:t> </w:t>
            </w:r>
          </w:p>
        </w:tc>
      </w:tr>
    </w:tbl>
    <w:p w14:paraId="5DE1E77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3E79B5A5"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Family Violence</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0"/>
        <w:gridCol w:w="4431"/>
        <w:gridCol w:w="2499"/>
      </w:tblGrid>
      <w:tr w:rsidR="00CD4D72" w:rsidRPr="00A02DBD" w14:paraId="110DED30"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5E3A469E"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7CB406C4"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21749892"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16502F59"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5E50FD3D"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The Orange Door (Western Region)</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640FECD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Intake and coordination for family violence and child wellbeing services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51FDF29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1800 271 157</w:t>
            </w:r>
            <w:r w:rsidRPr="00A02DBD">
              <w:rPr>
                <w:rFonts w:ascii="Avenir LT Std 35 Light" w:eastAsia="Avenir LT Std 35 Light" w:hAnsi="Avenir LT Std 35 Light" w:cs="Avenir LT Std 35 Light"/>
              </w:rPr>
              <w:t> </w:t>
            </w:r>
          </w:p>
        </w:tc>
      </w:tr>
      <w:tr w:rsidR="00CD4D72" w:rsidRPr="00A02DBD" w14:paraId="6063234B"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1D352E6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Safe Steps Family Violence Response Centre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1C42847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24/7 crisis support, safety planning, refuge access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3EE132B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015 188 (24/7)</w:t>
            </w:r>
            <w:r w:rsidRPr="00A02DBD">
              <w:rPr>
                <w:rFonts w:ascii="Avenir LT Std 35 Light" w:eastAsia="Avenir LT Std 35 Light" w:hAnsi="Avenir LT Std 35 Light" w:cs="Avenir LT Std 35 Light"/>
              </w:rPr>
              <w:t> </w:t>
            </w:r>
          </w:p>
        </w:tc>
      </w:tr>
      <w:tr w:rsidR="00CD4D72" w:rsidRPr="00A02DBD" w14:paraId="19132852"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564DD06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1800RESPECT</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02410FA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National counselling and support for domestic, family and sexual violence</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15026CC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1800 737 732</w:t>
            </w:r>
            <w:r w:rsidRPr="00A02DBD">
              <w:rPr>
                <w:rFonts w:ascii="Avenir LT Std 35 Light" w:eastAsia="Avenir LT Std 35 Light" w:hAnsi="Avenir LT Std 35 Light" w:cs="Avenir LT Std 35 Light"/>
              </w:rPr>
              <w:t> </w:t>
            </w:r>
          </w:p>
        </w:tc>
      </w:tr>
      <w:tr w:rsidR="00CD4D72" w:rsidRPr="00A02DBD" w14:paraId="0D54FE14"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0EFE941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Grampians Community Health – Family Violence Services</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578479C4"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Local case management, support, safety planning</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1040499E"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5358 7400</w:t>
            </w:r>
            <w:r w:rsidRPr="00A02DBD">
              <w:rPr>
                <w:rFonts w:ascii="Avenir LT Std 35 Light" w:eastAsia="Avenir LT Std 35 Light" w:hAnsi="Avenir LT Std 35 Light" w:cs="Avenir LT Std 35 Light"/>
              </w:rPr>
              <w:t> </w:t>
            </w:r>
          </w:p>
        </w:tc>
      </w:tr>
    </w:tbl>
    <w:p w14:paraId="10A40A4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002B0470" w14:textId="7ECE74F4"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Health Services (Ararat Region)</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5"/>
        <w:gridCol w:w="4383"/>
        <w:gridCol w:w="2502"/>
      </w:tblGrid>
      <w:tr w:rsidR="00CD4D72" w:rsidRPr="00A02DBD" w14:paraId="2E997835"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0D55EA79"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3410D6C3"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050BBE8A"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01ED713B"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50A550B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East Grampians Health Service (EGHS)</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7115B12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Hospital, urgent care, mental health, allied health, maternity services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6839869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5352 9322</w:t>
            </w:r>
            <w:r w:rsidRPr="00A02DBD">
              <w:rPr>
                <w:rFonts w:ascii="Avenir LT Std 35 Light" w:eastAsia="Avenir LT Std 35 Light" w:hAnsi="Avenir LT Std 35 Light" w:cs="Avenir LT Std 35 Light"/>
              </w:rPr>
              <w:t> </w:t>
            </w:r>
          </w:p>
        </w:tc>
      </w:tr>
      <w:tr w:rsidR="00CD4D72" w:rsidRPr="00A02DBD" w14:paraId="51329F7E"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0D1D892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Ararat Medical Centre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412350CC"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GP services, general health care</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02DF725A"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5352 1021</w:t>
            </w:r>
            <w:r w:rsidRPr="00A02DBD">
              <w:rPr>
                <w:rFonts w:ascii="Avenir LT Std 35 Light" w:eastAsia="Avenir LT Std 35 Light" w:hAnsi="Avenir LT Std 35 Light" w:cs="Avenir LT Std 35 Light"/>
              </w:rPr>
              <w:t> </w:t>
            </w:r>
          </w:p>
        </w:tc>
      </w:tr>
      <w:tr w:rsidR="00CD4D72" w:rsidRPr="00A02DBD" w14:paraId="57389840"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1E1D727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lastRenderedPageBreak/>
              <w:t>Budja Budja Aboriginal Co-operative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6ABD8AA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Culturally safe health services for Aboriginal and Torres Strait Islander people</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047D552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5352 4311</w:t>
            </w:r>
            <w:r w:rsidRPr="00A02DBD">
              <w:rPr>
                <w:rFonts w:ascii="Avenir LT Std 35 Light" w:eastAsia="Avenir LT Std 35 Light" w:hAnsi="Avenir LT Std 35 Light" w:cs="Avenir LT Std 35 Light"/>
              </w:rPr>
              <w:t> </w:t>
            </w:r>
          </w:p>
        </w:tc>
      </w:tr>
      <w:tr w:rsidR="00CD4D72" w:rsidRPr="00A02DBD" w14:paraId="79E5054F"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3135BC5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Grampians Community Health</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758767CA"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Allied health, mental health, AOD, family services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66A598D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5358 7400</w:t>
            </w:r>
            <w:r w:rsidRPr="00A02DBD">
              <w:rPr>
                <w:rFonts w:ascii="Avenir LT Std 35 Light" w:eastAsia="Avenir LT Std 35 Light" w:hAnsi="Avenir LT Std 35 Light" w:cs="Avenir LT Std 35 Light"/>
              </w:rPr>
              <w:t> </w:t>
            </w:r>
          </w:p>
        </w:tc>
      </w:tr>
      <w:tr w:rsidR="00CD4D72" w:rsidRPr="00A02DBD" w14:paraId="7190410C"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6209910C"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NURSE-ON-CALL</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240E623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24/7 health advice from registered nurses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56D9835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1300 60 60 24</w:t>
            </w:r>
            <w:r w:rsidRPr="00A02DBD">
              <w:rPr>
                <w:rFonts w:ascii="Avenir LT Std 35 Light" w:eastAsia="Avenir LT Std 35 Light" w:hAnsi="Avenir LT Std 35 Light" w:cs="Avenir LT Std 35 Light"/>
              </w:rPr>
              <w:t> </w:t>
            </w:r>
          </w:p>
        </w:tc>
      </w:tr>
    </w:tbl>
    <w:p w14:paraId="461C5C26"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49080222"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Advocacy Services</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6"/>
        <w:gridCol w:w="3951"/>
        <w:gridCol w:w="2983"/>
      </w:tblGrid>
      <w:tr w:rsidR="00CD4D72" w:rsidRPr="00A02DBD" w14:paraId="538EA710" w14:textId="77777777" w:rsidTr="00E4442B">
        <w:trPr>
          <w:trHeight w:val="165"/>
        </w:trPr>
        <w:tc>
          <w:tcPr>
            <w:tcW w:w="2130" w:type="dxa"/>
            <w:tcBorders>
              <w:top w:val="single" w:sz="6" w:space="0" w:color="auto"/>
              <w:left w:val="single" w:sz="6" w:space="0" w:color="auto"/>
              <w:bottom w:val="single" w:sz="6" w:space="0" w:color="auto"/>
              <w:right w:val="single" w:sz="6" w:space="0" w:color="auto"/>
            </w:tcBorders>
            <w:hideMark/>
          </w:tcPr>
          <w:p w14:paraId="5346B482"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5A87B71E"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25" w:type="dxa"/>
            <w:tcBorders>
              <w:top w:val="single" w:sz="6" w:space="0" w:color="auto"/>
              <w:left w:val="single" w:sz="6" w:space="0" w:color="auto"/>
              <w:bottom w:val="single" w:sz="6" w:space="0" w:color="auto"/>
              <w:right w:val="single" w:sz="6" w:space="0" w:color="auto"/>
            </w:tcBorders>
            <w:hideMark/>
          </w:tcPr>
          <w:p w14:paraId="2388D636"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7B2B66E3"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22ABFBAA"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Grampians Disability Advocacy</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3AE25CFC"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Disability Advocacy, NDIS Appeals support, Disability rights support</w:t>
            </w:r>
            <w:r w:rsidRPr="00A02DBD">
              <w:rPr>
                <w:rFonts w:ascii="Avenir LT Std 35 Light" w:eastAsia="Avenir LT Std 35 Light" w:hAnsi="Avenir LT Std 35 Light" w:cs="Avenir LT Std 35 Light"/>
              </w:rPr>
              <w:t> </w:t>
            </w:r>
          </w:p>
        </w:tc>
        <w:tc>
          <w:tcPr>
            <w:tcW w:w="2625" w:type="dxa"/>
            <w:tcBorders>
              <w:top w:val="single" w:sz="6" w:space="0" w:color="auto"/>
              <w:left w:val="single" w:sz="6" w:space="0" w:color="auto"/>
              <w:bottom w:val="single" w:sz="6" w:space="0" w:color="auto"/>
              <w:right w:val="single" w:sz="6" w:space="0" w:color="auto"/>
            </w:tcBorders>
            <w:hideMark/>
          </w:tcPr>
          <w:p w14:paraId="1915FA2E"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5329 1300 www.grampiansadvocacy.org.au</w:t>
            </w:r>
            <w:r w:rsidRPr="00A02DBD">
              <w:rPr>
                <w:rFonts w:ascii="Avenir LT Std 35 Light" w:eastAsia="Avenir LT Std 35 Light" w:hAnsi="Avenir LT Std 35 Light" w:cs="Avenir LT Std 35 Light"/>
              </w:rPr>
              <w:t> </w:t>
            </w:r>
          </w:p>
        </w:tc>
      </w:tr>
      <w:tr w:rsidR="00CD4D72" w:rsidRPr="00A02DBD" w14:paraId="3D671F6E"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4B170ACD"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Rights Information and Advocacy Centre (RIAC)</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4E06298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Disability advocacy, rights support, NDIS issues</w:t>
            </w:r>
            <w:r w:rsidRPr="00A02DBD">
              <w:rPr>
                <w:rFonts w:ascii="Avenir LT Std 35 Light" w:eastAsia="Avenir LT Std 35 Light" w:hAnsi="Avenir LT Std 35 Light" w:cs="Avenir LT Std 35 Light"/>
              </w:rPr>
              <w:t> </w:t>
            </w:r>
          </w:p>
        </w:tc>
        <w:tc>
          <w:tcPr>
            <w:tcW w:w="2625" w:type="dxa"/>
            <w:tcBorders>
              <w:top w:val="single" w:sz="6" w:space="0" w:color="auto"/>
              <w:left w:val="single" w:sz="6" w:space="0" w:color="auto"/>
              <w:bottom w:val="single" w:sz="6" w:space="0" w:color="auto"/>
              <w:right w:val="single" w:sz="6" w:space="0" w:color="auto"/>
            </w:tcBorders>
            <w:hideMark/>
          </w:tcPr>
          <w:p w14:paraId="5D73C55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5222 5499</w:t>
            </w:r>
            <w:r w:rsidRPr="00A02DBD">
              <w:rPr>
                <w:rFonts w:ascii="Avenir LT Std 35 Light" w:eastAsia="Avenir LT Std 35 Light" w:hAnsi="Avenir LT Std 35 Light" w:cs="Avenir LT Std 35 Light"/>
              </w:rPr>
              <w:t> </w:t>
            </w:r>
          </w:p>
        </w:tc>
      </w:tr>
      <w:tr w:rsidR="00CD4D72" w:rsidRPr="00A02DBD" w14:paraId="06D30DD2"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382DA3F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VALID (Victorian Advocacy League for Individuals with Disability)</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49F80EE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Advocacy, self-advocacy training, rights education</w:t>
            </w:r>
            <w:r w:rsidRPr="00A02DBD">
              <w:rPr>
                <w:rFonts w:ascii="Avenir LT Std 35 Light" w:eastAsia="Avenir LT Std 35 Light" w:hAnsi="Avenir LT Std 35 Light" w:cs="Avenir LT Std 35 Light"/>
              </w:rPr>
              <w:t> </w:t>
            </w:r>
          </w:p>
        </w:tc>
        <w:tc>
          <w:tcPr>
            <w:tcW w:w="2625" w:type="dxa"/>
            <w:tcBorders>
              <w:top w:val="single" w:sz="6" w:space="0" w:color="auto"/>
              <w:left w:val="single" w:sz="6" w:space="0" w:color="auto"/>
              <w:bottom w:val="single" w:sz="6" w:space="0" w:color="auto"/>
              <w:right w:val="single" w:sz="6" w:space="0" w:color="auto"/>
            </w:tcBorders>
            <w:hideMark/>
          </w:tcPr>
          <w:p w14:paraId="4C5F808A"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9416 4003</w:t>
            </w:r>
            <w:r w:rsidRPr="00A02DBD">
              <w:rPr>
                <w:rFonts w:ascii="Avenir LT Std 35 Light" w:eastAsia="Avenir LT Std 35 Light" w:hAnsi="Avenir LT Std 35 Light" w:cs="Avenir LT Std 35 Light"/>
              </w:rPr>
              <w:t> </w:t>
            </w:r>
          </w:p>
        </w:tc>
      </w:tr>
      <w:tr w:rsidR="00CD4D72" w:rsidRPr="00A02DBD" w14:paraId="73749EC3"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69C5E30A"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Villamanta Disability Rights Legal Service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67A3E7D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Legal advocacy for people with disability</w:t>
            </w:r>
            <w:r w:rsidRPr="00A02DBD">
              <w:rPr>
                <w:rFonts w:ascii="Avenir LT Std 35 Light" w:eastAsia="Avenir LT Std 35 Light" w:hAnsi="Avenir LT Std 35 Light" w:cs="Avenir LT Std 35 Light"/>
              </w:rPr>
              <w:t> </w:t>
            </w:r>
          </w:p>
        </w:tc>
        <w:tc>
          <w:tcPr>
            <w:tcW w:w="2625" w:type="dxa"/>
            <w:tcBorders>
              <w:top w:val="single" w:sz="6" w:space="0" w:color="auto"/>
              <w:left w:val="single" w:sz="6" w:space="0" w:color="auto"/>
              <w:bottom w:val="single" w:sz="6" w:space="0" w:color="auto"/>
              <w:right w:val="single" w:sz="6" w:space="0" w:color="auto"/>
            </w:tcBorders>
            <w:hideMark/>
          </w:tcPr>
          <w:p w14:paraId="16025B4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5229 3099</w:t>
            </w:r>
            <w:r w:rsidRPr="00A02DBD">
              <w:rPr>
                <w:rFonts w:ascii="Avenir LT Std 35 Light" w:eastAsia="Avenir LT Std 35 Light" w:hAnsi="Avenir LT Std 35 Light" w:cs="Avenir LT Std 35 Light"/>
              </w:rPr>
              <w:t> </w:t>
            </w:r>
          </w:p>
        </w:tc>
      </w:tr>
      <w:tr w:rsidR="00CD4D72" w:rsidRPr="00A02DBD" w14:paraId="205BE441"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5BFB953A"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ADEC (Action on Disability in Ethnic Communities)</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5D98AB9C"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Advocacy for culturally diverse communities with disability</w:t>
            </w:r>
            <w:r w:rsidRPr="00A02DBD">
              <w:rPr>
                <w:rFonts w:ascii="Avenir LT Std 35 Light" w:eastAsia="Avenir LT Std 35 Light" w:hAnsi="Avenir LT Std 35 Light" w:cs="Avenir LT Std 35 Light"/>
              </w:rPr>
              <w:t> </w:t>
            </w:r>
          </w:p>
        </w:tc>
        <w:tc>
          <w:tcPr>
            <w:tcW w:w="2625" w:type="dxa"/>
            <w:tcBorders>
              <w:top w:val="single" w:sz="6" w:space="0" w:color="auto"/>
              <w:left w:val="single" w:sz="6" w:space="0" w:color="auto"/>
              <w:bottom w:val="single" w:sz="6" w:space="0" w:color="auto"/>
              <w:right w:val="single" w:sz="6" w:space="0" w:color="auto"/>
            </w:tcBorders>
            <w:hideMark/>
          </w:tcPr>
          <w:p w14:paraId="44FC5BD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9480 7000</w:t>
            </w:r>
            <w:r w:rsidRPr="00A02DBD">
              <w:rPr>
                <w:rFonts w:ascii="Avenir LT Std 35 Light" w:eastAsia="Avenir LT Std 35 Light" w:hAnsi="Avenir LT Std 35 Light" w:cs="Avenir LT Std 35 Light"/>
              </w:rPr>
              <w:t> </w:t>
            </w:r>
          </w:p>
        </w:tc>
      </w:tr>
      <w:tr w:rsidR="00CD4D72" w:rsidRPr="00A02DBD" w14:paraId="6B232FC4"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00505E5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Women with Disabilities Victoria (WDV)</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26400972"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Advocacy and support for women with disabilities</w:t>
            </w:r>
            <w:r w:rsidRPr="00A02DBD">
              <w:rPr>
                <w:rFonts w:ascii="Avenir LT Std 35 Light" w:eastAsia="Avenir LT Std 35 Light" w:hAnsi="Avenir LT Std 35 Light" w:cs="Avenir LT Std 35 Light"/>
              </w:rPr>
              <w:t> </w:t>
            </w:r>
          </w:p>
        </w:tc>
        <w:tc>
          <w:tcPr>
            <w:tcW w:w="2625" w:type="dxa"/>
            <w:tcBorders>
              <w:top w:val="single" w:sz="6" w:space="0" w:color="auto"/>
              <w:left w:val="single" w:sz="6" w:space="0" w:color="auto"/>
              <w:bottom w:val="single" w:sz="6" w:space="0" w:color="auto"/>
              <w:right w:val="single" w:sz="6" w:space="0" w:color="auto"/>
            </w:tcBorders>
            <w:hideMark/>
          </w:tcPr>
          <w:p w14:paraId="01B72C1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9286 7800</w:t>
            </w:r>
            <w:r w:rsidRPr="00A02DBD">
              <w:rPr>
                <w:rFonts w:ascii="Avenir LT Std 35 Light" w:eastAsia="Avenir LT Std 35 Light" w:hAnsi="Avenir LT Std 35 Light" w:cs="Avenir LT Std 35 Light"/>
              </w:rPr>
              <w:t> </w:t>
            </w:r>
          </w:p>
        </w:tc>
      </w:tr>
      <w:tr w:rsidR="00CD4D72" w:rsidRPr="00A02DBD" w14:paraId="5553818C"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3FEC620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Youth Disability Advocacy Service (YDAS)</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6A7864DA"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Advocacy for young people with disability</w:t>
            </w:r>
            <w:r w:rsidRPr="00A02DBD">
              <w:rPr>
                <w:rFonts w:ascii="Avenir LT Std 35 Light" w:eastAsia="Avenir LT Std 35 Light" w:hAnsi="Avenir LT Std 35 Light" w:cs="Avenir LT Std 35 Light"/>
              </w:rPr>
              <w:t> </w:t>
            </w:r>
          </w:p>
        </w:tc>
        <w:tc>
          <w:tcPr>
            <w:tcW w:w="2625" w:type="dxa"/>
            <w:tcBorders>
              <w:top w:val="single" w:sz="6" w:space="0" w:color="auto"/>
              <w:left w:val="single" w:sz="6" w:space="0" w:color="auto"/>
              <w:bottom w:val="single" w:sz="6" w:space="0" w:color="auto"/>
              <w:right w:val="single" w:sz="6" w:space="0" w:color="auto"/>
            </w:tcBorders>
            <w:hideMark/>
          </w:tcPr>
          <w:p w14:paraId="27C1EAA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1800 222 660</w:t>
            </w:r>
            <w:r w:rsidRPr="00A02DBD">
              <w:rPr>
                <w:rFonts w:ascii="Avenir LT Std 35 Light" w:eastAsia="Avenir LT Std 35 Light" w:hAnsi="Avenir LT Std 35 Light" w:cs="Avenir LT Std 35 Light"/>
              </w:rPr>
              <w:t> </w:t>
            </w:r>
          </w:p>
        </w:tc>
      </w:tr>
      <w:tr w:rsidR="00CD4D72" w:rsidRPr="00A02DBD" w14:paraId="4A34C938"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7F9DCE3E"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Blind Citizens Australia (BCA)</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63FE206D"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Advocacy for people who are blind or vision impaired</w:t>
            </w:r>
            <w:r w:rsidRPr="00A02DBD">
              <w:rPr>
                <w:rFonts w:ascii="Avenir LT Std 35 Light" w:eastAsia="Avenir LT Std 35 Light" w:hAnsi="Avenir LT Std 35 Light" w:cs="Avenir LT Std 35 Light"/>
              </w:rPr>
              <w:t> </w:t>
            </w:r>
          </w:p>
        </w:tc>
        <w:tc>
          <w:tcPr>
            <w:tcW w:w="2625" w:type="dxa"/>
            <w:tcBorders>
              <w:top w:val="single" w:sz="6" w:space="0" w:color="auto"/>
              <w:left w:val="single" w:sz="6" w:space="0" w:color="auto"/>
              <w:bottom w:val="single" w:sz="6" w:space="0" w:color="auto"/>
              <w:right w:val="single" w:sz="6" w:space="0" w:color="auto"/>
            </w:tcBorders>
            <w:hideMark/>
          </w:tcPr>
          <w:p w14:paraId="272ED1D6"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1800 033 660</w:t>
            </w:r>
            <w:r w:rsidRPr="00A02DBD">
              <w:rPr>
                <w:rFonts w:ascii="Avenir LT Std 35 Light" w:eastAsia="Avenir LT Std 35 Light" w:hAnsi="Avenir LT Std 35 Light" w:cs="Avenir LT Std 35 Light"/>
              </w:rPr>
              <w:t> </w:t>
            </w:r>
          </w:p>
        </w:tc>
      </w:tr>
      <w:tr w:rsidR="00CD4D72" w:rsidRPr="00A02DBD" w14:paraId="7EF09CB2"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6618585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Disability Justice Advocacy (DJA)</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4F00CF4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Support navigating the justice system</w:t>
            </w:r>
            <w:r w:rsidRPr="00A02DBD">
              <w:rPr>
                <w:rFonts w:ascii="Avenir LT Std 35 Light" w:eastAsia="Avenir LT Std 35 Light" w:hAnsi="Avenir LT Std 35 Light" w:cs="Avenir LT Std 35 Light"/>
              </w:rPr>
              <w:t> </w:t>
            </w:r>
          </w:p>
        </w:tc>
        <w:tc>
          <w:tcPr>
            <w:tcW w:w="2625" w:type="dxa"/>
            <w:tcBorders>
              <w:top w:val="single" w:sz="6" w:space="0" w:color="auto"/>
              <w:left w:val="single" w:sz="6" w:space="0" w:color="auto"/>
              <w:bottom w:val="single" w:sz="6" w:space="0" w:color="auto"/>
              <w:right w:val="single" w:sz="6" w:space="0" w:color="auto"/>
            </w:tcBorders>
            <w:hideMark/>
          </w:tcPr>
          <w:p w14:paraId="6D1CA4F1"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9481 2345</w:t>
            </w:r>
            <w:r w:rsidRPr="00A02DBD">
              <w:rPr>
                <w:rFonts w:ascii="Avenir LT Std 35 Light" w:eastAsia="Avenir LT Std 35 Light" w:hAnsi="Avenir LT Std 35 Light" w:cs="Avenir LT Std 35 Light"/>
              </w:rPr>
              <w:t> </w:t>
            </w:r>
          </w:p>
        </w:tc>
      </w:tr>
    </w:tbl>
    <w:p w14:paraId="6FB84F46"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4D572504" w14:textId="416CD2E8" w:rsidR="00A02DBD" w:rsidRDefault="00A02DBD" w:rsidP="00A02DBD">
      <w:pPr>
        <w:rPr>
          <w:rFonts w:ascii="Avenir LT Std 35 Light" w:eastAsia="Avenir LT Std 35 Light" w:hAnsi="Avenir LT Std 35 Light" w:cs="Avenir LT Std 35 Light"/>
        </w:rPr>
      </w:pPr>
    </w:p>
    <w:p w14:paraId="6AA2B3DE" w14:textId="77777777" w:rsidR="005B6681" w:rsidRDefault="005B6681" w:rsidP="00A02DBD">
      <w:pPr>
        <w:rPr>
          <w:rFonts w:ascii="Avenir LT Std 35 Light" w:eastAsia="Avenir LT Std 35 Light" w:hAnsi="Avenir LT Std 35 Light" w:cs="Avenir LT Std 35 Light"/>
        </w:rPr>
      </w:pPr>
    </w:p>
    <w:p w14:paraId="3E167A93" w14:textId="77777777" w:rsidR="005B6681" w:rsidRDefault="005B6681" w:rsidP="00A02DBD">
      <w:pPr>
        <w:rPr>
          <w:rFonts w:ascii="Avenir LT Std 35 Light" w:eastAsia="Avenir LT Std 35 Light" w:hAnsi="Avenir LT Std 35 Light" w:cs="Avenir LT Std 35 Light"/>
        </w:rPr>
      </w:pPr>
    </w:p>
    <w:p w14:paraId="016128E4" w14:textId="77777777" w:rsidR="005B6681" w:rsidRPr="00A02DBD" w:rsidRDefault="005B6681" w:rsidP="00A02DBD">
      <w:pPr>
        <w:rPr>
          <w:rFonts w:ascii="Avenir LT Std 35 Light" w:eastAsia="Avenir LT Std 35 Light" w:hAnsi="Avenir LT Std 35 Light" w:cs="Avenir LT Std 35 Light"/>
        </w:rPr>
      </w:pPr>
    </w:p>
    <w:p w14:paraId="794F97BD"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Carer Support</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3"/>
        <w:gridCol w:w="4415"/>
        <w:gridCol w:w="2512"/>
      </w:tblGrid>
      <w:tr w:rsidR="00CD4D72" w:rsidRPr="00A02DBD" w14:paraId="0E69D049"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7D7D38CC"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47F8F626"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3507FC60"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2C47C55F"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0C68391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Grampians Community Health</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15630684"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Carer support programs, respite coordination, counselling</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12FDC3A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5358 7400</w:t>
            </w:r>
            <w:r w:rsidRPr="00A02DBD">
              <w:rPr>
                <w:rFonts w:ascii="Avenir LT Std 35 Light" w:eastAsia="Avenir LT Std 35 Light" w:hAnsi="Avenir LT Std 35 Light" w:cs="Avenir LT Std 35 Light"/>
              </w:rPr>
              <w:t> </w:t>
            </w:r>
          </w:p>
        </w:tc>
      </w:tr>
      <w:tr w:rsidR="00CD4D72" w:rsidRPr="00A02DBD" w14:paraId="4D321118"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586B8FF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Carer Gateway</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317F21B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National service for carers – counselling, respite, coaching</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753D56A6"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1800 422 737</w:t>
            </w:r>
            <w:r w:rsidRPr="00A02DBD">
              <w:rPr>
                <w:rFonts w:ascii="Avenir LT Std 35 Light" w:eastAsia="Avenir LT Std 35 Light" w:hAnsi="Avenir LT Std 35 Light" w:cs="Avenir LT Std 35 Light"/>
              </w:rPr>
              <w:t> </w:t>
            </w:r>
          </w:p>
        </w:tc>
      </w:tr>
      <w:tr w:rsidR="00CD4D72" w:rsidRPr="00A02DBD" w14:paraId="6F4EEDC7"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14C6AA0D"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Lifeline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24767084"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Crisis support for carers experiencing distress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6EC74FD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13 11 14</w:t>
            </w:r>
            <w:r w:rsidRPr="00A02DBD">
              <w:rPr>
                <w:rFonts w:ascii="Avenir LT Std 35 Light" w:eastAsia="Avenir LT Std 35 Light" w:hAnsi="Avenir LT Std 35 Light" w:cs="Avenir LT Std 35 Light"/>
              </w:rPr>
              <w:t> </w:t>
            </w:r>
          </w:p>
        </w:tc>
      </w:tr>
    </w:tbl>
    <w:p w14:paraId="4204E31A"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rPr>
        <w:t> </w:t>
      </w:r>
    </w:p>
    <w:p w14:paraId="5089475E"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Legal Support</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4409"/>
        <w:gridCol w:w="2516"/>
      </w:tblGrid>
      <w:tr w:rsidR="00CD4D72" w:rsidRPr="00A02DBD" w14:paraId="4210CF6E"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3D83C2B5"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02D16044"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3566C142"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37C5587D"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19F2804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Victoria Legal Aid (VLA)</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072F40E4"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Free legal advice, family law, criminal law, housing issues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3AD9274C"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1300 792 387</w:t>
            </w:r>
            <w:r w:rsidRPr="00A02DBD">
              <w:rPr>
                <w:rFonts w:ascii="Avenir LT Std 35 Light" w:eastAsia="Avenir LT Std 35 Light" w:hAnsi="Avenir LT Std 35 Light" w:cs="Avenir LT Std 35 Light"/>
              </w:rPr>
              <w:t> </w:t>
            </w:r>
          </w:p>
        </w:tc>
      </w:tr>
      <w:tr w:rsidR="00CD4D72" w:rsidRPr="00A02DBD" w14:paraId="2191A7FE"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28E090FF"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Women’s Legal Service Victoria</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4A275B7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Legal support for women (family violence, family law)</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62EC62A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1800 133 302</w:t>
            </w:r>
            <w:r w:rsidRPr="00A02DBD">
              <w:rPr>
                <w:rFonts w:ascii="Avenir LT Std 35 Light" w:eastAsia="Avenir LT Std 35 Light" w:hAnsi="Avenir LT Std 35 Light" w:cs="Avenir LT Std 35 Light"/>
              </w:rPr>
              <w:t> </w:t>
            </w:r>
          </w:p>
        </w:tc>
      </w:tr>
      <w:tr w:rsidR="00CD4D72" w:rsidRPr="00A02DBD" w14:paraId="090249D1"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6BE6706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Youth Law Australia</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0272CA9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Free legal advice for young people</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08D25B3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1800 950 570</w:t>
            </w:r>
            <w:r w:rsidRPr="00A02DBD">
              <w:rPr>
                <w:rFonts w:ascii="Avenir LT Std 35 Light" w:eastAsia="Avenir LT Std 35 Light" w:hAnsi="Avenir LT Std 35 Light" w:cs="Avenir LT Std 35 Light"/>
              </w:rPr>
              <w:t> </w:t>
            </w:r>
          </w:p>
        </w:tc>
      </w:tr>
      <w:tr w:rsidR="00CD4D72" w:rsidRPr="00A02DBD" w14:paraId="07785FAD"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37D6928F"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Consumer Affairs Victoria</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3DC1590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Consumer rights, disputes, renting issues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3D808B9A"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1300 55 81 81</w:t>
            </w:r>
            <w:r w:rsidRPr="00A02DBD">
              <w:rPr>
                <w:rFonts w:ascii="Avenir LT Std 35 Light" w:eastAsia="Avenir LT Std 35 Light" w:hAnsi="Avenir LT Std 35 Light" w:cs="Avenir LT Std 35 Light"/>
              </w:rPr>
              <w:t> </w:t>
            </w:r>
          </w:p>
        </w:tc>
      </w:tr>
    </w:tbl>
    <w:p w14:paraId="2FFB235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6504900A" w14:textId="084C7B0F"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rPr>
        <w:t> </w:t>
      </w:r>
      <w:r w:rsidRPr="00A02DBD">
        <w:rPr>
          <w:rFonts w:ascii="Avenir LT Std 35 Light" w:eastAsia="Avenir LT Std 35 Light" w:hAnsi="Avenir LT Std 35 Light" w:cs="Avenir LT Std 35 Light"/>
          <w:b/>
          <w:bCs/>
          <w:lang w:val="en-US"/>
        </w:rPr>
        <w:t>Mental Health Support</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7"/>
        <w:gridCol w:w="4436"/>
        <w:gridCol w:w="2497"/>
      </w:tblGrid>
      <w:tr w:rsidR="00CD4D72" w:rsidRPr="00A02DBD" w14:paraId="662ECB38"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7B16C438"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33728A76"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4C369CEB"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03DAD3CA"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2C371A1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Grampians Area Mental Health Service (GAMHS)</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58F153D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Acute mental health support, crisis response, community mental health services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3D29B39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1300 247 647 (24/7 triage)</w:t>
            </w:r>
            <w:r w:rsidRPr="00A02DBD">
              <w:rPr>
                <w:rFonts w:ascii="Avenir LT Std 35 Light" w:eastAsia="Avenir LT Std 35 Light" w:hAnsi="Avenir LT Std 35 Light" w:cs="Avenir LT Std 35 Light"/>
              </w:rPr>
              <w:t> </w:t>
            </w:r>
          </w:p>
        </w:tc>
      </w:tr>
      <w:tr w:rsidR="00CD4D72" w:rsidRPr="00A02DBD" w14:paraId="3EB72F94"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7CFBA77F"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Lifeline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5D55BF6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24/7 crisis support and suicide prevention</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3D9CAD7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13 11 14</w:t>
            </w:r>
            <w:r w:rsidRPr="00A02DBD">
              <w:rPr>
                <w:rFonts w:ascii="Avenir LT Std 35 Light" w:eastAsia="Avenir LT Std 35 Light" w:hAnsi="Avenir LT Std 35 Light" w:cs="Avenir LT Std 35 Light"/>
              </w:rPr>
              <w:t> </w:t>
            </w:r>
          </w:p>
        </w:tc>
      </w:tr>
      <w:tr w:rsidR="00CD4D72" w:rsidRPr="00A02DBD" w14:paraId="5328149C"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14A924F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Suicide Call Back Service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37FB2C22"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Ongoing phone counselling after crisis or suicidal distress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39D8F47C"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1300 659 467</w:t>
            </w:r>
            <w:r w:rsidRPr="00A02DBD">
              <w:rPr>
                <w:rFonts w:ascii="Avenir LT Std 35 Light" w:eastAsia="Avenir LT Std 35 Light" w:hAnsi="Avenir LT Std 35 Light" w:cs="Avenir LT Std 35 Light"/>
              </w:rPr>
              <w:t> </w:t>
            </w:r>
          </w:p>
        </w:tc>
      </w:tr>
      <w:tr w:rsidR="00CD4D72" w:rsidRPr="00A02DBD" w14:paraId="51F86882"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43AB7D2A"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Head to Health</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24ED7B9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Mental health intake, navigation and referral support</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45AB26B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1800 595 212</w:t>
            </w:r>
            <w:r w:rsidRPr="00A02DBD">
              <w:rPr>
                <w:rFonts w:ascii="Avenir LT Std 35 Light" w:eastAsia="Avenir LT Std 35 Light" w:hAnsi="Avenir LT Std 35 Light" w:cs="Avenir LT Std 35 Light"/>
              </w:rPr>
              <w:t> </w:t>
            </w:r>
          </w:p>
        </w:tc>
      </w:tr>
    </w:tbl>
    <w:p w14:paraId="27CA47D7" w14:textId="7C276D24"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1DD4C5D1" w14:textId="77777777" w:rsidR="00785FCC" w:rsidRDefault="00785FCC" w:rsidP="00A02DBD">
      <w:pPr>
        <w:rPr>
          <w:rFonts w:ascii="Avenir LT Std 35 Light" w:eastAsia="Avenir LT Std 35 Light" w:hAnsi="Avenir LT Std 35 Light" w:cs="Avenir LT Std 35 Light"/>
          <w:b/>
          <w:bCs/>
          <w:lang w:val="en-US"/>
        </w:rPr>
      </w:pPr>
    </w:p>
    <w:p w14:paraId="040C28E8" w14:textId="77777777" w:rsidR="00785FCC" w:rsidRDefault="00785FCC" w:rsidP="00A02DBD">
      <w:pPr>
        <w:rPr>
          <w:rFonts w:ascii="Avenir LT Std 35 Light" w:eastAsia="Avenir LT Std 35 Light" w:hAnsi="Avenir LT Std 35 Light" w:cs="Avenir LT Std 35 Light"/>
          <w:b/>
          <w:bCs/>
          <w:lang w:val="en-US"/>
        </w:rPr>
      </w:pPr>
    </w:p>
    <w:p w14:paraId="0605E893" w14:textId="77777777" w:rsidR="00785FCC" w:rsidRDefault="00785FCC" w:rsidP="00A02DBD">
      <w:pPr>
        <w:rPr>
          <w:rFonts w:ascii="Avenir LT Std 35 Light" w:eastAsia="Avenir LT Std 35 Light" w:hAnsi="Avenir LT Std 35 Light" w:cs="Avenir LT Std 35 Light"/>
          <w:b/>
          <w:bCs/>
          <w:lang w:val="en-US"/>
        </w:rPr>
      </w:pPr>
    </w:p>
    <w:p w14:paraId="14F65043"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Alcohol &amp; Other Drugs (AOD)</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4"/>
        <w:gridCol w:w="4442"/>
        <w:gridCol w:w="2494"/>
      </w:tblGrid>
      <w:tr w:rsidR="00CD4D72" w:rsidRPr="00A02DBD" w14:paraId="683C4574"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4871D289" w14:textId="77777777" w:rsidR="00A02DBD" w:rsidRPr="00785FCC" w:rsidRDefault="00A02DBD" w:rsidP="00A02DBD">
            <w:pPr>
              <w:rPr>
                <w:rFonts w:ascii="Avenir LT Std 35 Light" w:eastAsia="Avenir LT Std 35 Light" w:hAnsi="Avenir LT Std 35 Light" w:cs="Avenir LT Std 35 Light"/>
                <w:i/>
                <w:iCs/>
                <w:u w:val="single"/>
              </w:rPr>
            </w:pPr>
            <w:r w:rsidRPr="00785FCC">
              <w:rPr>
                <w:rFonts w:ascii="Avenir LT Std 35 Light" w:eastAsia="Avenir LT Std 35 Light" w:hAnsi="Avenir LT Std 35 Light" w:cs="Avenir LT Std 35 Light"/>
                <w:i/>
                <w:iCs/>
                <w:u w:val="single"/>
                <w:lang w:val="en-US"/>
              </w:rPr>
              <w:t>Organisation</w:t>
            </w:r>
            <w:r w:rsidRPr="00785FCC">
              <w:rPr>
                <w:rFonts w:ascii="Avenir LT Std 35 Light" w:eastAsia="Avenir LT Std 35 Light" w:hAnsi="Avenir LT Std 35 Light" w:cs="Avenir LT Std 35 Light"/>
                <w:i/>
                <w:iCs/>
                <w:u w:val="single"/>
              </w:rPr>
              <w:t> </w:t>
            </w:r>
          </w:p>
        </w:tc>
        <w:tc>
          <w:tcPr>
            <w:tcW w:w="4590" w:type="dxa"/>
            <w:tcBorders>
              <w:top w:val="single" w:sz="6" w:space="0" w:color="auto"/>
              <w:left w:val="single" w:sz="6" w:space="0" w:color="auto"/>
              <w:bottom w:val="single" w:sz="6" w:space="0" w:color="auto"/>
              <w:right w:val="single" w:sz="6" w:space="0" w:color="auto"/>
            </w:tcBorders>
            <w:hideMark/>
          </w:tcPr>
          <w:p w14:paraId="51A6B473" w14:textId="77777777" w:rsidR="00A02DBD" w:rsidRPr="00785FCC" w:rsidRDefault="00A02DBD" w:rsidP="00A02DBD">
            <w:pPr>
              <w:rPr>
                <w:rFonts w:ascii="Avenir LT Std 35 Light" w:eastAsia="Avenir LT Std 35 Light" w:hAnsi="Avenir LT Std 35 Light" w:cs="Avenir LT Std 35 Light"/>
                <w:i/>
                <w:iCs/>
                <w:u w:val="single"/>
              </w:rPr>
            </w:pPr>
            <w:r w:rsidRPr="00785FCC">
              <w:rPr>
                <w:rFonts w:ascii="Avenir LT Std 35 Light" w:eastAsia="Avenir LT Std 35 Light" w:hAnsi="Avenir LT Std 35 Light" w:cs="Avenir LT Std 35 Light"/>
                <w:i/>
                <w:iCs/>
                <w:u w:val="single"/>
                <w:lang w:val="en-US"/>
              </w:rPr>
              <w:t>What they do / support with</w:t>
            </w:r>
            <w:r w:rsidRPr="00785FCC">
              <w:rPr>
                <w:rFonts w:ascii="Avenir LT Std 35 Light" w:eastAsia="Avenir LT Std 35 Light" w:hAnsi="Avenir LT Std 35 Light" w:cs="Avenir LT Std 35 Light"/>
                <w:i/>
                <w:iCs/>
                <w:u w:val="single"/>
              </w:rPr>
              <w:t> </w:t>
            </w:r>
          </w:p>
        </w:tc>
        <w:tc>
          <w:tcPr>
            <w:tcW w:w="2610" w:type="dxa"/>
            <w:tcBorders>
              <w:top w:val="single" w:sz="6" w:space="0" w:color="auto"/>
              <w:left w:val="single" w:sz="6" w:space="0" w:color="auto"/>
              <w:bottom w:val="single" w:sz="6" w:space="0" w:color="auto"/>
              <w:right w:val="single" w:sz="6" w:space="0" w:color="auto"/>
            </w:tcBorders>
            <w:hideMark/>
          </w:tcPr>
          <w:p w14:paraId="03658216" w14:textId="77777777" w:rsidR="00A02DBD" w:rsidRPr="00785FCC" w:rsidRDefault="00A02DBD" w:rsidP="00A02DBD">
            <w:pPr>
              <w:rPr>
                <w:rFonts w:ascii="Avenir LT Std 35 Light" w:eastAsia="Avenir LT Std 35 Light" w:hAnsi="Avenir LT Std 35 Light" w:cs="Avenir LT Std 35 Light"/>
                <w:i/>
                <w:iCs/>
                <w:u w:val="single"/>
              </w:rPr>
            </w:pPr>
            <w:r w:rsidRPr="00785FCC">
              <w:rPr>
                <w:rFonts w:ascii="Avenir LT Std 35 Light" w:eastAsia="Avenir LT Std 35 Light" w:hAnsi="Avenir LT Std 35 Light" w:cs="Avenir LT Std 35 Light"/>
                <w:i/>
                <w:iCs/>
                <w:u w:val="single"/>
                <w:lang w:val="en-US"/>
              </w:rPr>
              <w:t>Contact details</w:t>
            </w:r>
            <w:r w:rsidRPr="00785FCC">
              <w:rPr>
                <w:rFonts w:ascii="Avenir LT Std 35 Light" w:eastAsia="Avenir LT Std 35 Light" w:hAnsi="Avenir LT Std 35 Light" w:cs="Avenir LT Std 35 Light"/>
                <w:i/>
                <w:iCs/>
                <w:u w:val="single"/>
              </w:rPr>
              <w:t> </w:t>
            </w:r>
          </w:p>
        </w:tc>
      </w:tr>
      <w:tr w:rsidR="00CD4D72" w:rsidRPr="00A02DBD" w14:paraId="4427FC94"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6B416D92"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Grampians Community Health (AOD Services)</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4815729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Assessment, counselling, withdrawal support and referrals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79DA3B7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5358 7400</w:t>
            </w:r>
            <w:r w:rsidRPr="00A02DBD">
              <w:rPr>
                <w:rFonts w:ascii="Avenir LT Std 35 Light" w:eastAsia="Avenir LT Std 35 Light" w:hAnsi="Avenir LT Std 35 Light" w:cs="Avenir LT Std 35 Light"/>
              </w:rPr>
              <w:t> </w:t>
            </w:r>
          </w:p>
        </w:tc>
      </w:tr>
      <w:tr w:rsidR="00CD4D72" w:rsidRPr="00A02DBD" w14:paraId="51960B74"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4D11840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DirectLine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34028DE2"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24/7 AOD counselling and referral service</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6109D75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1800 888 236</w:t>
            </w:r>
            <w:r w:rsidRPr="00A02DBD">
              <w:rPr>
                <w:rFonts w:ascii="Avenir LT Std 35 Light" w:eastAsia="Avenir LT Std 35 Light" w:hAnsi="Avenir LT Std 35 Light" w:cs="Avenir LT Std 35 Light"/>
              </w:rPr>
              <w:t> </w:t>
            </w:r>
          </w:p>
        </w:tc>
      </w:tr>
    </w:tbl>
    <w:p w14:paraId="0442307E"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7A4B12F5"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Emergency &amp; Crisis Support</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0"/>
        <w:gridCol w:w="4424"/>
        <w:gridCol w:w="2506"/>
      </w:tblGrid>
      <w:tr w:rsidR="00CD4D72" w:rsidRPr="00A02DBD" w14:paraId="19F0B65E"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2D234242"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3CB19E31"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050E8AD5"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1C6416D5"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4290F556"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Emergency Services</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4E20BF21"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Police, Ambulance or Fire in an emergency</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59513B7D"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000</w:t>
            </w:r>
            <w:r w:rsidRPr="00A02DBD">
              <w:rPr>
                <w:rFonts w:ascii="Avenir LT Std 35 Light" w:eastAsia="Avenir LT Std 35 Light" w:hAnsi="Avenir LT Std 35 Light" w:cs="Avenir LT Std 35 Light"/>
              </w:rPr>
              <w:t> </w:t>
            </w:r>
          </w:p>
        </w:tc>
      </w:tr>
      <w:tr w:rsidR="00CD4D72" w:rsidRPr="00A02DBD" w14:paraId="1F822A76"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46CCBCD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Victoria Police (Ararat)</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3775B802"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Non-urgent police assistance</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3A21032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5355 1500</w:t>
            </w:r>
            <w:r w:rsidRPr="00A02DBD">
              <w:rPr>
                <w:rFonts w:ascii="Avenir LT Std 35 Light" w:eastAsia="Avenir LT Std 35 Light" w:hAnsi="Avenir LT Std 35 Light" w:cs="Avenir LT Std 35 Light"/>
              </w:rPr>
              <w:t> </w:t>
            </w:r>
          </w:p>
        </w:tc>
      </w:tr>
    </w:tbl>
    <w:p w14:paraId="5FA3B50D"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266598CE"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Financial Support</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1"/>
        <w:gridCol w:w="4407"/>
        <w:gridCol w:w="2512"/>
      </w:tblGrid>
      <w:tr w:rsidR="00CD4D72" w:rsidRPr="00A02DBD" w14:paraId="3170029D"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22A3CB96"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00C60E8A"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49287DD4"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2974E0B0"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312102C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Services Australia (Centrelink)</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5A733EB0"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Income support, disability payments, crisis payments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1238D5F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132 717</w:t>
            </w:r>
            <w:r w:rsidRPr="00A02DBD">
              <w:rPr>
                <w:rFonts w:ascii="Avenir LT Std 35 Light" w:eastAsia="Avenir LT Std 35 Light" w:hAnsi="Avenir LT Std 35 Light" w:cs="Avenir LT Std 35 Light"/>
              </w:rPr>
              <w:t> </w:t>
            </w:r>
          </w:p>
        </w:tc>
      </w:tr>
      <w:tr w:rsidR="00CD4D72" w:rsidRPr="00A02DBD" w14:paraId="7F3B008A"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03DC7AC3"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National Debt Helpline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3C5E2E82"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Free financial counselling and debt advice</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042AF664"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1800 007 007</w:t>
            </w:r>
            <w:r w:rsidRPr="00A02DBD">
              <w:rPr>
                <w:rFonts w:ascii="Avenir LT Std 35 Light" w:eastAsia="Avenir LT Std 35 Light" w:hAnsi="Avenir LT Std 35 Light" w:cs="Avenir LT Std 35 Light"/>
              </w:rPr>
              <w:t> </w:t>
            </w:r>
          </w:p>
        </w:tc>
      </w:tr>
      <w:tr w:rsidR="00CD4D72" w:rsidRPr="00A02DBD" w14:paraId="0BE9F776"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1590A06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CAFS (Financial Counselling)</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6866430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Local financial counselling and hardship support</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3626DC9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5337 3333</w:t>
            </w:r>
            <w:r w:rsidRPr="00A02DBD">
              <w:rPr>
                <w:rFonts w:ascii="Avenir LT Std 35 Light" w:eastAsia="Avenir LT Std 35 Light" w:hAnsi="Avenir LT Std 35 Light" w:cs="Avenir LT Std 35 Light"/>
              </w:rPr>
              <w:t> </w:t>
            </w:r>
          </w:p>
        </w:tc>
      </w:tr>
    </w:tbl>
    <w:p w14:paraId="29C7127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551CBD64"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Food Relief &amp; Material Aid</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2"/>
        <w:gridCol w:w="4090"/>
        <w:gridCol w:w="2218"/>
      </w:tblGrid>
      <w:tr w:rsidR="00CD4D72" w:rsidRPr="00A02DBD" w14:paraId="0C22DA0B"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4A9A94D2"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274C20EB"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2E97AF0A"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5B0D17DC"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30138F72"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Ararat Neighbourhood House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7972CBC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Local food relief, community support and emergency assistance</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44005015"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5352 1551</w:t>
            </w:r>
            <w:r w:rsidRPr="00A02DBD">
              <w:rPr>
                <w:rFonts w:ascii="Avenir LT Std 35 Light" w:eastAsia="Avenir LT Std 35 Light" w:hAnsi="Avenir LT Std 35 Light" w:cs="Avenir LT Std 35 Light"/>
              </w:rPr>
              <w:t> </w:t>
            </w:r>
          </w:p>
        </w:tc>
      </w:tr>
      <w:tr w:rsidR="00CD4D72" w:rsidRPr="00A02DBD" w14:paraId="089570FF"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205931C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Salvation Army</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18D79DD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Emergency relief, food, vouchers and material aid</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22CF5FA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13 72 58</w:t>
            </w:r>
            <w:r w:rsidRPr="00A02DBD">
              <w:rPr>
                <w:rFonts w:ascii="Avenir LT Std 35 Light" w:eastAsia="Avenir LT Std 35 Light" w:hAnsi="Avenir LT Std 35 Light" w:cs="Avenir LT Std 35 Light"/>
              </w:rPr>
              <w:t> </w:t>
            </w:r>
          </w:p>
        </w:tc>
      </w:tr>
      <w:tr w:rsidR="00CD4D72" w:rsidRPr="00A02DBD" w14:paraId="47AB4840"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681CAC9E"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St Vincent de Paul (Vinnies)</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2F171C44"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Emergency relief, food and financial assistance</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24A421A4"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13 18 12</w:t>
            </w:r>
            <w:r w:rsidRPr="00A02DBD">
              <w:rPr>
                <w:rFonts w:ascii="Avenir LT Std 35 Light" w:eastAsia="Avenir LT Std 35 Light" w:hAnsi="Avenir LT Std 35 Light" w:cs="Avenir LT Std 35 Light"/>
              </w:rPr>
              <w:t> </w:t>
            </w:r>
          </w:p>
        </w:tc>
      </w:tr>
    </w:tbl>
    <w:p w14:paraId="33D81530" w14:textId="78D6E248"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lastRenderedPageBreak/>
        <w:t> </w:t>
      </w:r>
    </w:p>
    <w:p w14:paraId="4E4D5829" w14:textId="77777777" w:rsidR="00785FCC" w:rsidRDefault="00785FCC" w:rsidP="00A02DBD">
      <w:pPr>
        <w:rPr>
          <w:rFonts w:ascii="Avenir LT Std 35 Light" w:eastAsia="Avenir LT Std 35 Light" w:hAnsi="Avenir LT Std 35 Light" w:cs="Avenir LT Std 35 Light"/>
          <w:b/>
          <w:bCs/>
          <w:lang w:val="en-US"/>
        </w:rPr>
      </w:pPr>
    </w:p>
    <w:p w14:paraId="7D6753A2" w14:textId="77777777" w:rsidR="00785FCC" w:rsidRDefault="00785FCC" w:rsidP="00A02DBD">
      <w:pPr>
        <w:rPr>
          <w:rFonts w:ascii="Avenir LT Std 35 Light" w:eastAsia="Avenir LT Std 35 Light" w:hAnsi="Avenir LT Std 35 Light" w:cs="Avenir LT Std 35 Light"/>
          <w:b/>
          <w:bCs/>
          <w:lang w:val="en-US"/>
        </w:rPr>
      </w:pPr>
    </w:p>
    <w:p w14:paraId="38647BBE" w14:textId="77777777" w:rsidR="00A02DBD" w:rsidRPr="00A02DBD" w:rsidRDefault="00A02DBD" w:rsidP="00A02DBD">
      <w:pPr>
        <w:rPr>
          <w:rFonts w:ascii="Avenir LT Std 35 Light" w:eastAsia="Avenir LT Std 35 Light" w:hAnsi="Avenir LT Std 35 Light" w:cs="Avenir LT Std 35 Light"/>
          <w:b/>
          <w:bCs/>
        </w:rPr>
      </w:pPr>
      <w:r w:rsidRPr="00A02DBD">
        <w:rPr>
          <w:rFonts w:ascii="Avenir LT Std 35 Light" w:eastAsia="Avenir LT Std 35 Light" w:hAnsi="Avenir LT Std 35 Light" w:cs="Avenir LT Std 35 Light"/>
          <w:b/>
          <w:bCs/>
          <w:lang w:val="en-US"/>
        </w:rPr>
        <w:t>Transport</w:t>
      </w:r>
      <w:r w:rsidRPr="00A02DBD">
        <w:rPr>
          <w:rFonts w:ascii="Avenir LT Std 35 Light" w:eastAsia="Avenir LT Std 35 Light" w:hAnsi="Avenir LT Std 35 Light" w:cs="Avenir LT Std 35 Light"/>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2"/>
        <w:gridCol w:w="4417"/>
        <w:gridCol w:w="2511"/>
      </w:tblGrid>
      <w:tr w:rsidR="00CD4D72" w:rsidRPr="00A02DBD" w14:paraId="42A82D44"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01EC0B3C"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Organisation</w:t>
            </w:r>
            <w:r w:rsidRPr="00D11B77">
              <w:rPr>
                <w:rFonts w:ascii="Avenir LT Std 35 Light" w:eastAsia="Avenir LT Std 35 Light" w:hAnsi="Avenir LT Std 35 Light" w:cs="Avenir LT Std 35 Light"/>
                <w:i/>
                <w:iCs/>
              </w:rPr>
              <w:t> </w:t>
            </w:r>
          </w:p>
        </w:tc>
        <w:tc>
          <w:tcPr>
            <w:tcW w:w="4590" w:type="dxa"/>
            <w:tcBorders>
              <w:top w:val="single" w:sz="6" w:space="0" w:color="auto"/>
              <w:left w:val="single" w:sz="6" w:space="0" w:color="auto"/>
              <w:bottom w:val="single" w:sz="6" w:space="0" w:color="auto"/>
              <w:right w:val="single" w:sz="6" w:space="0" w:color="auto"/>
            </w:tcBorders>
            <w:hideMark/>
          </w:tcPr>
          <w:p w14:paraId="57779CCA"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What they do / support with</w:t>
            </w:r>
            <w:r w:rsidRPr="00D11B77">
              <w:rPr>
                <w:rFonts w:ascii="Avenir LT Std 35 Light" w:eastAsia="Avenir LT Std 35 Light" w:hAnsi="Avenir LT Std 35 Light" w:cs="Avenir LT Std 35 Light"/>
                <w:i/>
                <w:iCs/>
              </w:rPr>
              <w:t> </w:t>
            </w:r>
          </w:p>
        </w:tc>
        <w:tc>
          <w:tcPr>
            <w:tcW w:w="2610" w:type="dxa"/>
            <w:tcBorders>
              <w:top w:val="single" w:sz="6" w:space="0" w:color="auto"/>
              <w:left w:val="single" w:sz="6" w:space="0" w:color="auto"/>
              <w:bottom w:val="single" w:sz="6" w:space="0" w:color="auto"/>
              <w:right w:val="single" w:sz="6" w:space="0" w:color="auto"/>
            </w:tcBorders>
            <w:hideMark/>
          </w:tcPr>
          <w:p w14:paraId="22C6E0BB" w14:textId="77777777" w:rsidR="00A02DBD" w:rsidRPr="00D11B77" w:rsidRDefault="00A02DBD" w:rsidP="00A02DBD">
            <w:pPr>
              <w:rPr>
                <w:rFonts w:ascii="Avenir LT Std 35 Light" w:eastAsia="Avenir LT Std 35 Light" w:hAnsi="Avenir LT Std 35 Light" w:cs="Avenir LT Std 35 Light"/>
                <w:i/>
                <w:iCs/>
              </w:rPr>
            </w:pPr>
            <w:r w:rsidRPr="00D11B77">
              <w:rPr>
                <w:rFonts w:ascii="Avenir LT Std 35 Light" w:eastAsia="Avenir LT Std 35 Light" w:hAnsi="Avenir LT Std 35 Light" w:cs="Avenir LT Std 35 Light"/>
                <w:i/>
                <w:iCs/>
                <w:lang w:val="en-US"/>
              </w:rPr>
              <w:t>Contact details</w:t>
            </w:r>
            <w:r w:rsidRPr="00D11B77">
              <w:rPr>
                <w:rFonts w:ascii="Avenir LT Std 35 Light" w:eastAsia="Avenir LT Std 35 Light" w:hAnsi="Avenir LT Std 35 Light" w:cs="Avenir LT Std 35 Light"/>
                <w:i/>
                <w:iCs/>
              </w:rPr>
              <w:t> </w:t>
            </w:r>
          </w:p>
        </w:tc>
      </w:tr>
      <w:tr w:rsidR="00CD4D72" w:rsidRPr="00A02DBD" w14:paraId="43E93D48"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48DD608B"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V/Line</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6FCDA257"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Regional public transport services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3ED9C862"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1800 800 007</w:t>
            </w:r>
            <w:r w:rsidRPr="00A02DBD">
              <w:rPr>
                <w:rFonts w:ascii="Avenir LT Std 35 Light" w:eastAsia="Avenir LT Std 35 Light" w:hAnsi="Avenir LT Std 35 Light" w:cs="Avenir LT Std 35 Light"/>
              </w:rPr>
              <w:t> </w:t>
            </w:r>
          </w:p>
        </w:tc>
      </w:tr>
      <w:tr w:rsidR="00CD4D72" w:rsidRPr="00A02DBD" w14:paraId="7A7F0F66" w14:textId="77777777">
        <w:trPr>
          <w:trHeight w:val="300"/>
        </w:trPr>
        <w:tc>
          <w:tcPr>
            <w:tcW w:w="2130" w:type="dxa"/>
            <w:tcBorders>
              <w:top w:val="single" w:sz="6" w:space="0" w:color="auto"/>
              <w:left w:val="single" w:sz="6" w:space="0" w:color="auto"/>
              <w:bottom w:val="single" w:sz="6" w:space="0" w:color="auto"/>
              <w:right w:val="single" w:sz="6" w:space="0" w:color="auto"/>
            </w:tcBorders>
            <w:hideMark/>
          </w:tcPr>
          <w:p w14:paraId="65E0B94A"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Grampians Community Health (Community Transport)</w:t>
            </w:r>
            <w:r w:rsidRPr="00A02DBD">
              <w:rPr>
                <w:rFonts w:ascii="Avenir LT Std 35 Light" w:eastAsia="Avenir LT Std 35 Light" w:hAnsi="Avenir LT Std 35 Light" w:cs="Avenir LT Std 35 Light"/>
              </w:rPr>
              <w:t> </w:t>
            </w:r>
          </w:p>
        </w:tc>
        <w:tc>
          <w:tcPr>
            <w:tcW w:w="4590" w:type="dxa"/>
            <w:tcBorders>
              <w:top w:val="single" w:sz="6" w:space="0" w:color="auto"/>
              <w:left w:val="single" w:sz="6" w:space="0" w:color="auto"/>
              <w:bottom w:val="single" w:sz="6" w:space="0" w:color="auto"/>
              <w:right w:val="single" w:sz="6" w:space="0" w:color="auto"/>
            </w:tcBorders>
            <w:hideMark/>
          </w:tcPr>
          <w:p w14:paraId="79312651"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Transport support for appointments and community access</w:t>
            </w:r>
            <w:r w:rsidRPr="00A02DBD">
              <w:rPr>
                <w:rFonts w:ascii="Avenir LT Std 35 Light" w:eastAsia="Avenir LT Std 35 Light" w:hAnsi="Avenir LT Std 35 Light" w:cs="Avenir LT Std 35 Light"/>
              </w:rPr>
              <w:t> </w:t>
            </w:r>
          </w:p>
        </w:tc>
        <w:tc>
          <w:tcPr>
            <w:tcW w:w="2610" w:type="dxa"/>
            <w:tcBorders>
              <w:top w:val="single" w:sz="6" w:space="0" w:color="auto"/>
              <w:left w:val="single" w:sz="6" w:space="0" w:color="auto"/>
              <w:bottom w:val="single" w:sz="6" w:space="0" w:color="auto"/>
              <w:right w:val="single" w:sz="6" w:space="0" w:color="auto"/>
            </w:tcBorders>
            <w:hideMark/>
          </w:tcPr>
          <w:p w14:paraId="6D97FAD8"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lang w:val="en-US"/>
              </w:rPr>
              <w:t>(03) 5358 7400</w:t>
            </w:r>
            <w:r w:rsidRPr="00A02DBD">
              <w:rPr>
                <w:rFonts w:ascii="Avenir LT Std 35 Light" w:eastAsia="Avenir LT Std 35 Light" w:hAnsi="Avenir LT Std 35 Light" w:cs="Avenir LT Std 35 Light"/>
              </w:rPr>
              <w:t> </w:t>
            </w:r>
          </w:p>
        </w:tc>
      </w:tr>
    </w:tbl>
    <w:p w14:paraId="777EC1A6"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rPr>
        <w:t> </w:t>
      </w:r>
    </w:p>
    <w:p w14:paraId="54D7F869" w14:textId="77777777" w:rsidR="00A02DBD" w:rsidRPr="00A02DBD" w:rsidRDefault="00A02DBD" w:rsidP="00A02DBD">
      <w:pPr>
        <w:rPr>
          <w:rFonts w:ascii="Avenir LT Std 35 Light" w:eastAsia="Avenir LT Std 35 Light" w:hAnsi="Avenir LT Std 35 Light" w:cs="Avenir LT Std 35 Light"/>
        </w:rPr>
      </w:pPr>
      <w:r w:rsidRPr="00A02DBD">
        <w:rPr>
          <w:rFonts w:ascii="Avenir LT Std 35 Light" w:eastAsia="Avenir LT Std 35 Light" w:hAnsi="Avenir LT Std 35 Light" w:cs="Avenir LT Std 35 Light"/>
          <w:b/>
          <w:bCs/>
          <w:lang w:val="en-US"/>
        </w:rPr>
        <w:t>Note:</w:t>
      </w:r>
      <w:r w:rsidRPr="00A02DBD">
        <w:rPr>
          <w:rFonts w:ascii="Avenir LT Std 35 Light" w:eastAsia="Avenir LT Std 35 Light" w:hAnsi="Avenir LT Std 35 Light" w:cs="Avenir LT Std 35 Light"/>
          <w:lang w:val="en-US"/>
        </w:rPr>
        <w:t> These services are available to residents of Ararat Rural City either locally or via phone/online support. Availability may vary based on eligibility and service capacity.</w:t>
      </w:r>
      <w:r w:rsidRPr="00A02DBD">
        <w:rPr>
          <w:rFonts w:ascii="Avenir LT Std 35 Light" w:eastAsia="Avenir LT Std 35 Light" w:hAnsi="Avenir LT Std 35 Light" w:cs="Avenir LT Std 35 Light"/>
        </w:rPr>
        <w:t> </w:t>
      </w:r>
    </w:p>
    <w:p w14:paraId="18034D5F" w14:textId="121A2D67" w:rsidR="000D2537" w:rsidRDefault="000D2537" w:rsidP="300E8685">
      <w:pPr>
        <w:rPr>
          <w:b/>
          <w:bCs/>
          <w:color w:val="44546A" w:themeColor="text2"/>
        </w:rPr>
      </w:pPr>
      <w:r>
        <w:rPr>
          <w:b/>
          <w:bCs/>
          <w:color w:val="44546A" w:themeColor="text2"/>
        </w:rPr>
        <w:tab/>
      </w:r>
    </w:p>
    <w:p w14:paraId="2E235D70" w14:textId="5E135684" w:rsidR="00DA4310" w:rsidRDefault="00B17A4F" w:rsidP="00B17A4F">
      <w:pPr>
        <w:pStyle w:val="Heading1"/>
      </w:pPr>
      <w:bookmarkStart w:id="12" w:name="_Toc231379803"/>
      <w:r>
        <w:t>References</w:t>
      </w:r>
      <w:bookmarkEnd w:id="12"/>
    </w:p>
    <w:p w14:paraId="1BA39721" w14:textId="22DB1B24" w:rsidR="00B17A4F" w:rsidRPr="00356111" w:rsidRDefault="00B17A4F" w:rsidP="00356111">
      <w:pPr>
        <w:ind w:left="720" w:hanging="720"/>
        <w:rPr>
          <w:lang w:val="en-US"/>
        </w:rPr>
      </w:pPr>
      <w:r>
        <w:rPr>
          <w:lang w:val="en-US"/>
        </w:rPr>
        <w:t xml:space="preserve">Australian Bureau of Statistics 2021 Census </w:t>
      </w:r>
      <w:r w:rsidR="00E51235">
        <w:rPr>
          <w:lang w:val="en-US"/>
        </w:rPr>
        <w:t xml:space="preserve">Community Profiles: Ararat. Working Population Profile.  </w:t>
      </w:r>
      <w:hyperlink r:id="rId15" w:history="1">
        <w:r w:rsidR="00E51235" w:rsidRPr="00325B4E">
          <w:rPr>
            <w:rStyle w:val="Hyperlink"/>
            <w:lang w:val="en-US"/>
          </w:rPr>
          <w:t>https://www.abs.gov.au/census/find-census-data/community-profiles/2021/LGA20260</w:t>
        </w:r>
      </w:hyperlink>
      <w:r w:rsidR="00E51235">
        <w:rPr>
          <w:lang w:val="en-US"/>
        </w:rPr>
        <w:t xml:space="preserve"> </w:t>
      </w:r>
    </w:p>
    <w:p w14:paraId="5F2C0B8A" w14:textId="2EE0F70E" w:rsidR="00B17A4F" w:rsidRDefault="001F68D9" w:rsidP="00B76710">
      <w:pPr>
        <w:ind w:left="720" w:hanging="720"/>
        <w:rPr>
          <w:lang w:val="en-US"/>
        </w:rPr>
      </w:pPr>
      <w:r>
        <w:rPr>
          <w:lang w:val="en-US"/>
        </w:rPr>
        <w:t>Australian Bureau of Statistics</w:t>
      </w:r>
      <w:r w:rsidR="009B6168">
        <w:rPr>
          <w:lang w:val="en-US"/>
        </w:rPr>
        <w:t xml:space="preserve"> (2026)</w:t>
      </w:r>
      <w:r w:rsidR="00B3074B">
        <w:rPr>
          <w:lang w:val="en-US"/>
        </w:rPr>
        <w:t xml:space="preserve"> General Social Survey: Summary Results, Australia. </w:t>
      </w:r>
      <w:r w:rsidR="00B76710">
        <w:rPr>
          <w:lang w:val="en-US"/>
        </w:rPr>
        <w:t xml:space="preserve">Reference Period: 2025. </w:t>
      </w:r>
      <w:hyperlink r:id="rId16" w:history="1">
        <w:r w:rsidR="00B76710" w:rsidRPr="00325B4E">
          <w:rPr>
            <w:rStyle w:val="Hyperlink"/>
            <w:lang w:val="en-US"/>
          </w:rPr>
          <w:t>https://www.abs.gov.au/statistics/people/people-and-communities/general-social-survey-summary-results-australia/latest-release</w:t>
        </w:r>
      </w:hyperlink>
    </w:p>
    <w:p w14:paraId="5B33D865" w14:textId="64D82053" w:rsidR="0037192A" w:rsidRDefault="00984038" w:rsidP="0037192A">
      <w:pPr>
        <w:ind w:left="720" w:hanging="720"/>
        <w:rPr>
          <w:lang w:val="en-US"/>
        </w:rPr>
      </w:pPr>
      <w:r w:rsidRPr="00984038">
        <w:rPr>
          <w:lang w:val="en-US"/>
        </w:rPr>
        <w:t>National Disability Insurance Agency</w:t>
      </w:r>
      <w:r w:rsidR="00D547D4">
        <w:rPr>
          <w:lang w:val="en-US"/>
        </w:rPr>
        <w:t xml:space="preserve"> (NDIA)</w:t>
      </w:r>
      <w:r>
        <w:rPr>
          <w:lang w:val="en-US"/>
        </w:rPr>
        <w:t>. Explore Data</w:t>
      </w:r>
      <w:r w:rsidR="00D547D4">
        <w:rPr>
          <w:lang w:val="en-US"/>
        </w:rPr>
        <w:t xml:space="preserve">. </w:t>
      </w:r>
      <w:hyperlink r:id="rId17" w:history="1">
        <w:r w:rsidR="00D547D4" w:rsidRPr="00325B4E">
          <w:rPr>
            <w:rStyle w:val="Hyperlink"/>
            <w:lang w:val="en-US"/>
          </w:rPr>
          <w:t>https://dataresearch.ndis.gov.au/explore-data</w:t>
        </w:r>
      </w:hyperlink>
      <w:r w:rsidR="00D547D4">
        <w:rPr>
          <w:lang w:val="en-US"/>
        </w:rPr>
        <w:t xml:space="preserve"> </w:t>
      </w:r>
    </w:p>
    <w:p w14:paraId="12819B0D" w14:textId="77777777" w:rsidR="00B76710" w:rsidRPr="002368FE" w:rsidRDefault="00B76710" w:rsidP="00356111">
      <w:pPr>
        <w:ind w:left="720" w:hanging="720"/>
        <w:rPr>
          <w:rFonts w:ascii="Avenir LT Std 35 Light" w:eastAsia="Avenir LT Std 35 Light" w:hAnsi="Avenir LT Std 35 Light" w:cs="Avenir LT Std 35 Light"/>
          <w:b/>
          <w:bCs/>
          <w:color w:val="44546A" w:themeColor="text2"/>
        </w:rPr>
      </w:pPr>
    </w:p>
    <w:sectPr w:rsidR="00B76710" w:rsidRPr="002368FE" w:rsidSect="00E05C29">
      <w:headerReference w:type="default" r:id="rId18"/>
      <w:footerReference w:type="default" r:id="rId19"/>
      <w:headerReference w:type="first" r:id="rId20"/>
      <w:pgSz w:w="11906" w:h="16838"/>
      <w:pgMar w:top="2155"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B2C6A" w14:textId="77777777" w:rsidR="00E9704B" w:rsidRDefault="00E9704B" w:rsidP="00187512">
      <w:pPr>
        <w:spacing w:after="0" w:line="240" w:lineRule="auto"/>
      </w:pPr>
      <w:r>
        <w:separator/>
      </w:r>
    </w:p>
  </w:endnote>
  <w:endnote w:type="continuationSeparator" w:id="0">
    <w:p w14:paraId="07FF7957" w14:textId="77777777" w:rsidR="00E9704B" w:rsidRDefault="00E9704B" w:rsidP="00187512">
      <w:pPr>
        <w:spacing w:after="0" w:line="240" w:lineRule="auto"/>
      </w:pPr>
      <w:r>
        <w:continuationSeparator/>
      </w:r>
    </w:p>
  </w:endnote>
  <w:endnote w:type="continuationNotice" w:id="1">
    <w:p w14:paraId="6FA209F7" w14:textId="77777777" w:rsidR="00E9704B" w:rsidRDefault="00E970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Avenir LT Std 45 Book">
    <w:altName w:val="Calibri"/>
    <w:panose1 w:val="00000000000000000000"/>
    <w:charset w:val="00"/>
    <w:family w:val="swiss"/>
    <w:notTrueType/>
    <w:pitch w:val="variable"/>
    <w:sig w:usb0="800000AF" w:usb1="4000204A" w:usb2="00000000" w:usb3="00000000" w:csb0="00000001" w:csb1="00000000"/>
  </w:font>
  <w:font w:name="Avenir LT Std 65 Medium">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934978"/>
      <w:docPartObj>
        <w:docPartGallery w:val="Page Numbers (Bottom of Page)"/>
        <w:docPartUnique/>
      </w:docPartObj>
    </w:sdtPr>
    <w:sdtEndPr>
      <w:rPr>
        <w:noProof/>
      </w:rPr>
    </w:sdtEndPr>
    <w:sdtContent>
      <w:p w14:paraId="4B649E1E" w14:textId="11AF7CC7" w:rsidR="009354DB" w:rsidRDefault="009354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5BE4A6" w14:textId="7CF403E4" w:rsidR="0573863A" w:rsidRDefault="0573863A" w:rsidP="05738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2D74A" w14:textId="77777777" w:rsidR="00E9704B" w:rsidRDefault="00E9704B" w:rsidP="00187512">
      <w:pPr>
        <w:spacing w:after="0" w:line="240" w:lineRule="auto"/>
      </w:pPr>
      <w:r>
        <w:separator/>
      </w:r>
    </w:p>
  </w:footnote>
  <w:footnote w:type="continuationSeparator" w:id="0">
    <w:p w14:paraId="6B8788D8" w14:textId="77777777" w:rsidR="00E9704B" w:rsidRDefault="00E9704B" w:rsidP="00187512">
      <w:pPr>
        <w:spacing w:after="0" w:line="240" w:lineRule="auto"/>
      </w:pPr>
      <w:r>
        <w:continuationSeparator/>
      </w:r>
    </w:p>
  </w:footnote>
  <w:footnote w:type="continuationNotice" w:id="1">
    <w:p w14:paraId="26657FEA" w14:textId="77777777" w:rsidR="00E9704B" w:rsidRDefault="00E970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0E39" w14:textId="65CE877D" w:rsidR="00622A8E" w:rsidRPr="005D3396" w:rsidRDefault="007346D6">
    <w:pPr>
      <w:pStyle w:val="Header"/>
      <w:rPr>
        <w:rFonts w:ascii="Avenir LT Std 45 Book" w:hAnsi="Avenir LT Std 45 Book"/>
        <w:b/>
        <w:bCs/>
        <w:color w:val="114778"/>
        <w:sz w:val="32"/>
        <w:szCs w:val="32"/>
      </w:rPr>
    </w:pPr>
    <w:r>
      <w:rPr>
        <w:noProof/>
        <w:sz w:val="16"/>
        <w:szCs w:val="16"/>
      </w:rPr>
      <mc:AlternateContent>
        <mc:Choice Requires="wpg">
          <w:drawing>
            <wp:anchor distT="0" distB="0" distL="114300" distR="114300" simplePos="0" relativeHeight="251657216" behindDoc="0" locked="0" layoutInCell="1" allowOverlap="1" wp14:anchorId="43CDA4F2" wp14:editId="115BB94B">
              <wp:simplePos x="0" y="0"/>
              <wp:positionH relativeFrom="page">
                <wp:posOffset>0</wp:posOffset>
              </wp:positionH>
              <wp:positionV relativeFrom="paragraph">
                <wp:posOffset>-297815</wp:posOffset>
              </wp:positionV>
              <wp:extent cx="7695006" cy="9946134"/>
              <wp:effectExtent l="0" t="0" r="1270" b="0"/>
              <wp:wrapNone/>
              <wp:docPr id="3" name="Group 3"/>
              <wp:cNvGraphicFramePr/>
              <a:graphic xmlns:a="http://schemas.openxmlformats.org/drawingml/2006/main">
                <a:graphicData uri="http://schemas.microsoft.com/office/word/2010/wordprocessingGroup">
                  <wpg:wgp>
                    <wpg:cNvGrpSpPr/>
                    <wpg:grpSpPr>
                      <a:xfrm>
                        <a:off x="0" y="0"/>
                        <a:ext cx="7695006" cy="9946134"/>
                        <a:chOff x="0" y="47626"/>
                        <a:chExt cx="7695006" cy="9946134"/>
                      </a:xfrm>
                    </wpg:grpSpPr>
                    <wps:wsp>
                      <wps:cNvPr id="6" name="Rectangle 6"/>
                      <wps:cNvSpPr/>
                      <wps:spPr>
                        <a:xfrm flipV="1">
                          <a:off x="0" y="1135117"/>
                          <a:ext cx="7647709" cy="45719"/>
                        </a:xfrm>
                        <a:prstGeom prst="rect">
                          <a:avLst/>
                        </a:prstGeom>
                        <a:solidFill>
                          <a:srgbClr val="11477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Picture 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73048" y="47626"/>
                          <a:ext cx="1073718" cy="876300"/>
                        </a:xfrm>
                        <a:prstGeom prst="rect">
                          <a:avLst/>
                        </a:prstGeom>
                      </pic:spPr>
                    </pic:pic>
                    <wps:wsp>
                      <wps:cNvPr id="1" name="Rectangle 1"/>
                      <wps:cNvSpPr/>
                      <wps:spPr>
                        <a:xfrm flipV="1">
                          <a:off x="47297" y="9948041"/>
                          <a:ext cx="7647709" cy="45719"/>
                        </a:xfrm>
                        <a:prstGeom prst="rect">
                          <a:avLst/>
                        </a:prstGeom>
                        <a:solidFill>
                          <a:srgbClr val="11477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24DF471">
            <v:group id="Group 3" style="position:absolute;margin-left:0;margin-top:-23.45pt;width:605.9pt;height:783.15pt;z-index:251657216;mso-position-horizontal-relative:page;mso-height-relative:margin" coordsize="76950,99461" coordorigin=",476" o:spid="_x0000_s1026" w14:anchorId="3A5CBBC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">
              <v:rect id="Rectangle 6" style="position:absolute;top:11351;width:76477;height:457;flip:y;visibility:visible;mso-wrap-style:square;v-text-anchor:middle" o:spid="_x0000_s1027" fillcolor="#11477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left:58730;top:476;width:10737;height:876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">
                <v:imagedata o:title="" r:id="rId2"/>
              </v:shape>
              <v:rect id="Rectangle 1" style="position:absolute;left:472;top:99480;width:76478;height:457;flip:y;visibility:visible;mso-wrap-style:square;v-text-anchor:middle" o:spid="_x0000_s1029" fillcolor="#11477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"/>
              <w10:wrap anchorx="page"/>
            </v:group>
          </w:pict>
        </mc:Fallback>
      </mc:AlternateContent>
    </w:r>
    <w:r w:rsidR="00492190">
      <w:rPr>
        <w:rFonts w:ascii="Avenir LT Std 45 Book" w:hAnsi="Avenir LT Std 45 Book"/>
        <w:b/>
        <w:bCs/>
        <w:color w:val="114778"/>
        <w:sz w:val="32"/>
        <w:szCs w:val="32"/>
      </w:rPr>
      <w:t>Disability Action</w:t>
    </w:r>
    <w:r w:rsidR="009A6566" w:rsidRPr="005D3396">
      <w:rPr>
        <w:rFonts w:ascii="Avenir LT Std 45 Book" w:hAnsi="Avenir LT Std 45 Book"/>
        <w:b/>
        <w:bCs/>
        <w:color w:val="114778"/>
        <w:sz w:val="32"/>
        <w:szCs w:val="32"/>
      </w:rPr>
      <w:t xml:space="preserve"> Plan</w:t>
    </w:r>
    <w:r w:rsidR="00492190">
      <w:rPr>
        <w:rFonts w:ascii="Avenir LT Std 45 Book" w:hAnsi="Avenir LT Std 45 Book"/>
        <w:b/>
        <w:bCs/>
        <w:color w:val="114778"/>
        <w:sz w:val="32"/>
        <w:szCs w:val="32"/>
      </w:rPr>
      <w:t xml:space="preserve">: Discussion Paper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B271B" w14:paraId="50D97F9B" w14:textId="77777777" w:rsidTr="0573863A">
      <w:trPr>
        <w:trHeight w:val="300"/>
      </w:trPr>
      <w:tc>
        <w:tcPr>
          <w:tcW w:w="3005" w:type="dxa"/>
        </w:tcPr>
        <w:p w14:paraId="69A999C1" w14:textId="53133D64" w:rsidR="0573863A" w:rsidRDefault="0573863A" w:rsidP="0573863A">
          <w:pPr>
            <w:pStyle w:val="Header"/>
            <w:ind w:left="-115"/>
          </w:pPr>
        </w:p>
      </w:tc>
      <w:tc>
        <w:tcPr>
          <w:tcW w:w="3005" w:type="dxa"/>
        </w:tcPr>
        <w:p w14:paraId="51297811" w14:textId="052DF722" w:rsidR="0573863A" w:rsidRDefault="0573863A" w:rsidP="0573863A">
          <w:pPr>
            <w:pStyle w:val="Header"/>
            <w:jc w:val="center"/>
          </w:pPr>
        </w:p>
      </w:tc>
      <w:tc>
        <w:tcPr>
          <w:tcW w:w="3005" w:type="dxa"/>
        </w:tcPr>
        <w:p w14:paraId="12987D4A" w14:textId="1B211186" w:rsidR="0573863A" w:rsidRDefault="0573863A" w:rsidP="0573863A">
          <w:pPr>
            <w:pStyle w:val="Header"/>
            <w:ind w:right="-115"/>
            <w:jc w:val="right"/>
          </w:pPr>
        </w:p>
      </w:tc>
    </w:tr>
  </w:tbl>
  <w:p w14:paraId="5289EF03" w14:textId="288F1587" w:rsidR="0573863A" w:rsidRDefault="0573863A" w:rsidP="057386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2EE"/>
    <w:multiLevelType w:val="multilevel"/>
    <w:tmpl w:val="99E4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950499"/>
    <w:multiLevelType w:val="multilevel"/>
    <w:tmpl w:val="3E60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66654"/>
    <w:multiLevelType w:val="multilevel"/>
    <w:tmpl w:val="F99A4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DE3E48"/>
    <w:multiLevelType w:val="multilevel"/>
    <w:tmpl w:val="2E4A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C653FF"/>
    <w:multiLevelType w:val="multilevel"/>
    <w:tmpl w:val="3406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675F7F"/>
    <w:multiLevelType w:val="multilevel"/>
    <w:tmpl w:val="B02C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C0E1B"/>
    <w:multiLevelType w:val="multilevel"/>
    <w:tmpl w:val="B986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936AE"/>
    <w:multiLevelType w:val="multilevel"/>
    <w:tmpl w:val="0538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4B314F"/>
    <w:multiLevelType w:val="multilevel"/>
    <w:tmpl w:val="DA44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6C4E8F"/>
    <w:multiLevelType w:val="multilevel"/>
    <w:tmpl w:val="15524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045BC6"/>
    <w:multiLevelType w:val="multilevel"/>
    <w:tmpl w:val="1308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0D15A4"/>
    <w:multiLevelType w:val="multilevel"/>
    <w:tmpl w:val="CDC0D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233B77"/>
    <w:multiLevelType w:val="multilevel"/>
    <w:tmpl w:val="FB0A4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BC2409"/>
    <w:multiLevelType w:val="multilevel"/>
    <w:tmpl w:val="492C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103A64"/>
    <w:multiLevelType w:val="multilevel"/>
    <w:tmpl w:val="86A2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157C22"/>
    <w:multiLevelType w:val="multilevel"/>
    <w:tmpl w:val="08FAD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76E51"/>
    <w:multiLevelType w:val="multilevel"/>
    <w:tmpl w:val="F008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826268"/>
    <w:multiLevelType w:val="multilevel"/>
    <w:tmpl w:val="D790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DF0361"/>
    <w:multiLevelType w:val="multilevel"/>
    <w:tmpl w:val="9C088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1B6E9D"/>
    <w:multiLevelType w:val="multilevel"/>
    <w:tmpl w:val="7516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757140"/>
    <w:multiLevelType w:val="multilevel"/>
    <w:tmpl w:val="C63A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767A8E"/>
    <w:multiLevelType w:val="multilevel"/>
    <w:tmpl w:val="EE10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091A1A"/>
    <w:multiLevelType w:val="multilevel"/>
    <w:tmpl w:val="26B6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3F0F9F"/>
    <w:multiLevelType w:val="multilevel"/>
    <w:tmpl w:val="FB28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F610D9"/>
    <w:multiLevelType w:val="multilevel"/>
    <w:tmpl w:val="14EE6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A00566"/>
    <w:multiLevelType w:val="multilevel"/>
    <w:tmpl w:val="8DEC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F652BE"/>
    <w:multiLevelType w:val="multilevel"/>
    <w:tmpl w:val="008C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ED39F1"/>
    <w:multiLevelType w:val="multilevel"/>
    <w:tmpl w:val="002E4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A42DC7"/>
    <w:multiLevelType w:val="multilevel"/>
    <w:tmpl w:val="4596121E"/>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BC66B1"/>
    <w:multiLevelType w:val="multilevel"/>
    <w:tmpl w:val="C0F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920664"/>
    <w:multiLevelType w:val="multilevel"/>
    <w:tmpl w:val="BBEC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E25057"/>
    <w:multiLevelType w:val="multilevel"/>
    <w:tmpl w:val="9D8C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B62165"/>
    <w:multiLevelType w:val="hybridMultilevel"/>
    <w:tmpl w:val="F386F190"/>
    <w:lvl w:ilvl="0" w:tplc="C8EE0D68">
      <w:start w:val="1"/>
      <w:numFmt w:val="bullet"/>
      <w:lvlText w:val=""/>
      <w:lvlJc w:val="left"/>
      <w:pPr>
        <w:ind w:left="720" w:hanging="360"/>
      </w:pPr>
      <w:rPr>
        <w:rFonts w:ascii="Symbol" w:hAnsi="Symbol" w:hint="default"/>
      </w:rPr>
    </w:lvl>
    <w:lvl w:ilvl="1" w:tplc="A48C1784">
      <w:start w:val="1"/>
      <w:numFmt w:val="bullet"/>
      <w:lvlText w:val="o"/>
      <w:lvlJc w:val="left"/>
      <w:pPr>
        <w:ind w:left="1440" w:hanging="360"/>
      </w:pPr>
      <w:rPr>
        <w:rFonts w:ascii="Courier New" w:hAnsi="Courier New" w:hint="default"/>
      </w:rPr>
    </w:lvl>
    <w:lvl w:ilvl="2" w:tplc="9FC26616">
      <w:start w:val="1"/>
      <w:numFmt w:val="bullet"/>
      <w:lvlText w:val=""/>
      <w:lvlJc w:val="left"/>
      <w:pPr>
        <w:ind w:left="2160" w:hanging="360"/>
      </w:pPr>
      <w:rPr>
        <w:rFonts w:ascii="Wingdings" w:hAnsi="Wingdings" w:hint="default"/>
      </w:rPr>
    </w:lvl>
    <w:lvl w:ilvl="3" w:tplc="C55857AA">
      <w:start w:val="1"/>
      <w:numFmt w:val="bullet"/>
      <w:lvlText w:val=""/>
      <w:lvlJc w:val="left"/>
      <w:pPr>
        <w:ind w:left="2880" w:hanging="360"/>
      </w:pPr>
      <w:rPr>
        <w:rFonts w:ascii="Symbol" w:hAnsi="Symbol" w:hint="default"/>
      </w:rPr>
    </w:lvl>
    <w:lvl w:ilvl="4" w:tplc="A5706C00">
      <w:start w:val="1"/>
      <w:numFmt w:val="bullet"/>
      <w:lvlText w:val="o"/>
      <w:lvlJc w:val="left"/>
      <w:pPr>
        <w:ind w:left="3600" w:hanging="360"/>
      </w:pPr>
      <w:rPr>
        <w:rFonts w:ascii="Courier New" w:hAnsi="Courier New" w:hint="default"/>
      </w:rPr>
    </w:lvl>
    <w:lvl w:ilvl="5" w:tplc="98C2D850">
      <w:start w:val="1"/>
      <w:numFmt w:val="bullet"/>
      <w:lvlText w:val=""/>
      <w:lvlJc w:val="left"/>
      <w:pPr>
        <w:ind w:left="4320" w:hanging="360"/>
      </w:pPr>
      <w:rPr>
        <w:rFonts w:ascii="Wingdings" w:hAnsi="Wingdings" w:hint="default"/>
      </w:rPr>
    </w:lvl>
    <w:lvl w:ilvl="6" w:tplc="FAE4B0E2">
      <w:start w:val="1"/>
      <w:numFmt w:val="bullet"/>
      <w:lvlText w:val=""/>
      <w:lvlJc w:val="left"/>
      <w:pPr>
        <w:ind w:left="5040" w:hanging="360"/>
      </w:pPr>
      <w:rPr>
        <w:rFonts w:ascii="Symbol" w:hAnsi="Symbol" w:hint="default"/>
      </w:rPr>
    </w:lvl>
    <w:lvl w:ilvl="7" w:tplc="6D782A7C">
      <w:start w:val="1"/>
      <w:numFmt w:val="bullet"/>
      <w:lvlText w:val="o"/>
      <w:lvlJc w:val="left"/>
      <w:pPr>
        <w:ind w:left="5760" w:hanging="360"/>
      </w:pPr>
      <w:rPr>
        <w:rFonts w:ascii="Courier New" w:hAnsi="Courier New" w:hint="default"/>
      </w:rPr>
    </w:lvl>
    <w:lvl w:ilvl="8" w:tplc="2B9C8C00">
      <w:start w:val="1"/>
      <w:numFmt w:val="bullet"/>
      <w:lvlText w:val=""/>
      <w:lvlJc w:val="left"/>
      <w:pPr>
        <w:ind w:left="6480" w:hanging="360"/>
      </w:pPr>
      <w:rPr>
        <w:rFonts w:ascii="Wingdings" w:hAnsi="Wingdings" w:hint="default"/>
      </w:rPr>
    </w:lvl>
  </w:abstractNum>
  <w:abstractNum w:abstractNumId="33" w15:restartNumberingAfterBreak="0">
    <w:nsid w:val="6D04128E"/>
    <w:multiLevelType w:val="multilevel"/>
    <w:tmpl w:val="1BA2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A265CC"/>
    <w:multiLevelType w:val="hybridMultilevel"/>
    <w:tmpl w:val="19DA245C"/>
    <w:lvl w:ilvl="0" w:tplc="0C090001">
      <w:start w:val="1"/>
      <w:numFmt w:val="bullet"/>
      <w:lvlText w:val=""/>
      <w:lvlJc w:val="left"/>
      <w:pPr>
        <w:ind w:left="767" w:hanging="360"/>
      </w:pPr>
      <w:rPr>
        <w:rFonts w:ascii="Symbol" w:hAnsi="Symbol" w:hint="default"/>
      </w:rPr>
    </w:lvl>
    <w:lvl w:ilvl="1" w:tplc="0C090003" w:tentative="1">
      <w:start w:val="1"/>
      <w:numFmt w:val="bullet"/>
      <w:lvlText w:val="o"/>
      <w:lvlJc w:val="left"/>
      <w:pPr>
        <w:ind w:left="1487" w:hanging="360"/>
      </w:pPr>
      <w:rPr>
        <w:rFonts w:ascii="Courier New" w:hAnsi="Courier New" w:cs="Courier New" w:hint="default"/>
      </w:rPr>
    </w:lvl>
    <w:lvl w:ilvl="2" w:tplc="0C090005" w:tentative="1">
      <w:start w:val="1"/>
      <w:numFmt w:val="bullet"/>
      <w:lvlText w:val=""/>
      <w:lvlJc w:val="left"/>
      <w:pPr>
        <w:ind w:left="2207" w:hanging="360"/>
      </w:pPr>
      <w:rPr>
        <w:rFonts w:ascii="Wingdings" w:hAnsi="Wingdings" w:hint="default"/>
      </w:rPr>
    </w:lvl>
    <w:lvl w:ilvl="3" w:tplc="0C090001" w:tentative="1">
      <w:start w:val="1"/>
      <w:numFmt w:val="bullet"/>
      <w:lvlText w:val=""/>
      <w:lvlJc w:val="left"/>
      <w:pPr>
        <w:ind w:left="2927" w:hanging="360"/>
      </w:pPr>
      <w:rPr>
        <w:rFonts w:ascii="Symbol" w:hAnsi="Symbol" w:hint="default"/>
      </w:rPr>
    </w:lvl>
    <w:lvl w:ilvl="4" w:tplc="0C090003" w:tentative="1">
      <w:start w:val="1"/>
      <w:numFmt w:val="bullet"/>
      <w:lvlText w:val="o"/>
      <w:lvlJc w:val="left"/>
      <w:pPr>
        <w:ind w:left="3647" w:hanging="360"/>
      </w:pPr>
      <w:rPr>
        <w:rFonts w:ascii="Courier New" w:hAnsi="Courier New" w:cs="Courier New" w:hint="default"/>
      </w:rPr>
    </w:lvl>
    <w:lvl w:ilvl="5" w:tplc="0C090005" w:tentative="1">
      <w:start w:val="1"/>
      <w:numFmt w:val="bullet"/>
      <w:lvlText w:val=""/>
      <w:lvlJc w:val="left"/>
      <w:pPr>
        <w:ind w:left="4367" w:hanging="360"/>
      </w:pPr>
      <w:rPr>
        <w:rFonts w:ascii="Wingdings" w:hAnsi="Wingdings" w:hint="default"/>
      </w:rPr>
    </w:lvl>
    <w:lvl w:ilvl="6" w:tplc="0C090001" w:tentative="1">
      <w:start w:val="1"/>
      <w:numFmt w:val="bullet"/>
      <w:lvlText w:val=""/>
      <w:lvlJc w:val="left"/>
      <w:pPr>
        <w:ind w:left="5087" w:hanging="360"/>
      </w:pPr>
      <w:rPr>
        <w:rFonts w:ascii="Symbol" w:hAnsi="Symbol" w:hint="default"/>
      </w:rPr>
    </w:lvl>
    <w:lvl w:ilvl="7" w:tplc="0C090003" w:tentative="1">
      <w:start w:val="1"/>
      <w:numFmt w:val="bullet"/>
      <w:lvlText w:val="o"/>
      <w:lvlJc w:val="left"/>
      <w:pPr>
        <w:ind w:left="5807" w:hanging="360"/>
      </w:pPr>
      <w:rPr>
        <w:rFonts w:ascii="Courier New" w:hAnsi="Courier New" w:cs="Courier New" w:hint="default"/>
      </w:rPr>
    </w:lvl>
    <w:lvl w:ilvl="8" w:tplc="0C090005" w:tentative="1">
      <w:start w:val="1"/>
      <w:numFmt w:val="bullet"/>
      <w:lvlText w:val=""/>
      <w:lvlJc w:val="left"/>
      <w:pPr>
        <w:ind w:left="6527" w:hanging="360"/>
      </w:pPr>
      <w:rPr>
        <w:rFonts w:ascii="Wingdings" w:hAnsi="Wingdings" w:hint="default"/>
      </w:rPr>
    </w:lvl>
  </w:abstractNum>
  <w:abstractNum w:abstractNumId="35" w15:restartNumberingAfterBreak="0">
    <w:nsid w:val="758E2216"/>
    <w:multiLevelType w:val="multilevel"/>
    <w:tmpl w:val="DFAC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991B55"/>
    <w:multiLevelType w:val="multilevel"/>
    <w:tmpl w:val="6D3AC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B36EB6"/>
    <w:multiLevelType w:val="multilevel"/>
    <w:tmpl w:val="FEAC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4A3418"/>
    <w:multiLevelType w:val="multilevel"/>
    <w:tmpl w:val="5CFA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245184">
    <w:abstractNumId w:val="32"/>
  </w:num>
  <w:num w:numId="2" w16cid:durableId="843059013">
    <w:abstractNumId w:val="12"/>
  </w:num>
  <w:num w:numId="3" w16cid:durableId="938757271">
    <w:abstractNumId w:val="38"/>
  </w:num>
  <w:num w:numId="4" w16cid:durableId="625043170">
    <w:abstractNumId w:val="1"/>
  </w:num>
  <w:num w:numId="5" w16cid:durableId="63458831">
    <w:abstractNumId w:val="14"/>
  </w:num>
  <w:num w:numId="6" w16cid:durableId="1211190675">
    <w:abstractNumId w:val="30"/>
  </w:num>
  <w:num w:numId="7" w16cid:durableId="1450078189">
    <w:abstractNumId w:val="24"/>
  </w:num>
  <w:num w:numId="8" w16cid:durableId="1210461712">
    <w:abstractNumId w:val="3"/>
  </w:num>
  <w:num w:numId="9" w16cid:durableId="1263296236">
    <w:abstractNumId w:val="27"/>
  </w:num>
  <w:num w:numId="10" w16cid:durableId="1455825021">
    <w:abstractNumId w:val="22"/>
  </w:num>
  <w:num w:numId="11" w16cid:durableId="278492444">
    <w:abstractNumId w:val="8"/>
  </w:num>
  <w:num w:numId="12" w16cid:durableId="327635393">
    <w:abstractNumId w:val="23"/>
  </w:num>
  <w:num w:numId="13" w16cid:durableId="1866867234">
    <w:abstractNumId w:val="4"/>
  </w:num>
  <w:num w:numId="14" w16cid:durableId="1193805853">
    <w:abstractNumId w:val="17"/>
  </w:num>
  <w:num w:numId="15" w16cid:durableId="831875619">
    <w:abstractNumId w:val="33"/>
  </w:num>
  <w:num w:numId="16" w16cid:durableId="461310079">
    <w:abstractNumId w:val="0"/>
  </w:num>
  <w:num w:numId="17" w16cid:durableId="1751929798">
    <w:abstractNumId w:val="7"/>
  </w:num>
  <w:num w:numId="18" w16cid:durableId="37055241">
    <w:abstractNumId w:val="10"/>
  </w:num>
  <w:num w:numId="19" w16cid:durableId="1884369800">
    <w:abstractNumId w:val="36"/>
  </w:num>
  <w:num w:numId="20" w16cid:durableId="553856955">
    <w:abstractNumId w:val="11"/>
  </w:num>
  <w:num w:numId="21" w16cid:durableId="1429740139">
    <w:abstractNumId w:val="25"/>
  </w:num>
  <w:num w:numId="22" w16cid:durableId="686252157">
    <w:abstractNumId w:val="21"/>
  </w:num>
  <w:num w:numId="23" w16cid:durableId="495465223">
    <w:abstractNumId w:val="28"/>
  </w:num>
  <w:num w:numId="24" w16cid:durableId="494616479">
    <w:abstractNumId w:val="26"/>
  </w:num>
  <w:num w:numId="25" w16cid:durableId="1648128923">
    <w:abstractNumId w:val="20"/>
  </w:num>
  <w:num w:numId="26" w16cid:durableId="2034912647">
    <w:abstractNumId w:val="16"/>
  </w:num>
  <w:num w:numId="27" w16cid:durableId="816342417">
    <w:abstractNumId w:val="2"/>
  </w:num>
  <w:num w:numId="28" w16cid:durableId="766996614">
    <w:abstractNumId w:val="19"/>
  </w:num>
  <w:num w:numId="29" w16cid:durableId="1246378904">
    <w:abstractNumId w:val="9"/>
  </w:num>
  <w:num w:numId="30" w16cid:durableId="65734196">
    <w:abstractNumId w:val="31"/>
  </w:num>
  <w:num w:numId="31" w16cid:durableId="654261414">
    <w:abstractNumId w:val="37"/>
  </w:num>
  <w:num w:numId="32" w16cid:durableId="617569482">
    <w:abstractNumId w:val="34"/>
  </w:num>
  <w:num w:numId="33" w16cid:durableId="1898201829">
    <w:abstractNumId w:val="6"/>
  </w:num>
  <w:num w:numId="34" w16cid:durableId="480075049">
    <w:abstractNumId w:val="5"/>
  </w:num>
  <w:num w:numId="35" w16cid:durableId="1497375858">
    <w:abstractNumId w:val="18"/>
  </w:num>
  <w:num w:numId="36" w16cid:durableId="1636450085">
    <w:abstractNumId w:val="35"/>
  </w:num>
  <w:num w:numId="37" w16cid:durableId="802037434">
    <w:abstractNumId w:val="15"/>
  </w:num>
  <w:num w:numId="38" w16cid:durableId="1323507026">
    <w:abstractNumId w:val="13"/>
  </w:num>
  <w:num w:numId="39" w16cid:durableId="1896892743">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0F1"/>
    <w:rsid w:val="000008BA"/>
    <w:rsid w:val="00001E75"/>
    <w:rsid w:val="000040A0"/>
    <w:rsid w:val="000041BF"/>
    <w:rsid w:val="0000561F"/>
    <w:rsid w:val="000067D2"/>
    <w:rsid w:val="00006BBF"/>
    <w:rsid w:val="000074CA"/>
    <w:rsid w:val="00007AB3"/>
    <w:rsid w:val="00011EA8"/>
    <w:rsid w:val="0001288C"/>
    <w:rsid w:val="00013898"/>
    <w:rsid w:val="0001436A"/>
    <w:rsid w:val="000143D7"/>
    <w:rsid w:val="0001650D"/>
    <w:rsid w:val="00016D34"/>
    <w:rsid w:val="00017351"/>
    <w:rsid w:val="00020B62"/>
    <w:rsid w:val="00020BD9"/>
    <w:rsid w:val="00020F93"/>
    <w:rsid w:val="00023B87"/>
    <w:rsid w:val="00024B5D"/>
    <w:rsid w:val="00024C8A"/>
    <w:rsid w:val="00025B80"/>
    <w:rsid w:val="0003091B"/>
    <w:rsid w:val="0003101A"/>
    <w:rsid w:val="00031747"/>
    <w:rsid w:val="00032499"/>
    <w:rsid w:val="000368DC"/>
    <w:rsid w:val="00036912"/>
    <w:rsid w:val="00040F42"/>
    <w:rsid w:val="00042C70"/>
    <w:rsid w:val="0004401F"/>
    <w:rsid w:val="0004454E"/>
    <w:rsid w:val="0004459F"/>
    <w:rsid w:val="000450BC"/>
    <w:rsid w:val="00045622"/>
    <w:rsid w:val="00045E69"/>
    <w:rsid w:val="0004644D"/>
    <w:rsid w:val="00047FA8"/>
    <w:rsid w:val="00050FC1"/>
    <w:rsid w:val="00051C80"/>
    <w:rsid w:val="00053B3B"/>
    <w:rsid w:val="00053CDF"/>
    <w:rsid w:val="00054E84"/>
    <w:rsid w:val="00056B6B"/>
    <w:rsid w:val="00057033"/>
    <w:rsid w:val="00057AB1"/>
    <w:rsid w:val="000620BB"/>
    <w:rsid w:val="00062460"/>
    <w:rsid w:val="0006322B"/>
    <w:rsid w:val="00063818"/>
    <w:rsid w:val="00064805"/>
    <w:rsid w:val="00066B81"/>
    <w:rsid w:val="00067DE4"/>
    <w:rsid w:val="00070336"/>
    <w:rsid w:val="00070AF2"/>
    <w:rsid w:val="00072197"/>
    <w:rsid w:val="00072A1E"/>
    <w:rsid w:val="000741B3"/>
    <w:rsid w:val="0007490B"/>
    <w:rsid w:val="0007499F"/>
    <w:rsid w:val="00074A61"/>
    <w:rsid w:val="00080870"/>
    <w:rsid w:val="00081AD7"/>
    <w:rsid w:val="00083E95"/>
    <w:rsid w:val="0008417A"/>
    <w:rsid w:val="0008451D"/>
    <w:rsid w:val="00090B7E"/>
    <w:rsid w:val="000910F8"/>
    <w:rsid w:val="000918B3"/>
    <w:rsid w:val="00092200"/>
    <w:rsid w:val="00092CFD"/>
    <w:rsid w:val="00094293"/>
    <w:rsid w:val="000A042B"/>
    <w:rsid w:val="000A075B"/>
    <w:rsid w:val="000A3BF6"/>
    <w:rsid w:val="000A50D8"/>
    <w:rsid w:val="000A56CD"/>
    <w:rsid w:val="000A5F85"/>
    <w:rsid w:val="000A72F3"/>
    <w:rsid w:val="000A7A1F"/>
    <w:rsid w:val="000B33B3"/>
    <w:rsid w:val="000B3CD5"/>
    <w:rsid w:val="000B440F"/>
    <w:rsid w:val="000B56CA"/>
    <w:rsid w:val="000B5E2B"/>
    <w:rsid w:val="000B697C"/>
    <w:rsid w:val="000B7A1F"/>
    <w:rsid w:val="000C01AC"/>
    <w:rsid w:val="000C0915"/>
    <w:rsid w:val="000C18C1"/>
    <w:rsid w:val="000C1C21"/>
    <w:rsid w:val="000C51E4"/>
    <w:rsid w:val="000C6513"/>
    <w:rsid w:val="000C6DBB"/>
    <w:rsid w:val="000C76C2"/>
    <w:rsid w:val="000C76D1"/>
    <w:rsid w:val="000C7EF0"/>
    <w:rsid w:val="000D04C5"/>
    <w:rsid w:val="000D054E"/>
    <w:rsid w:val="000D086F"/>
    <w:rsid w:val="000D0A30"/>
    <w:rsid w:val="000D158F"/>
    <w:rsid w:val="000D2537"/>
    <w:rsid w:val="000D2F07"/>
    <w:rsid w:val="000D30A0"/>
    <w:rsid w:val="000D4118"/>
    <w:rsid w:val="000D64EF"/>
    <w:rsid w:val="000D75D7"/>
    <w:rsid w:val="000E1EBF"/>
    <w:rsid w:val="000E208B"/>
    <w:rsid w:val="000E26D9"/>
    <w:rsid w:val="000E449F"/>
    <w:rsid w:val="000E7A7F"/>
    <w:rsid w:val="000F2295"/>
    <w:rsid w:val="000F2D0B"/>
    <w:rsid w:val="000F31E4"/>
    <w:rsid w:val="000F3457"/>
    <w:rsid w:val="000F412B"/>
    <w:rsid w:val="000F44DB"/>
    <w:rsid w:val="000F464F"/>
    <w:rsid w:val="000F469C"/>
    <w:rsid w:val="000F47F8"/>
    <w:rsid w:val="000F6E99"/>
    <w:rsid w:val="00100411"/>
    <w:rsid w:val="00107F02"/>
    <w:rsid w:val="00110542"/>
    <w:rsid w:val="0011060E"/>
    <w:rsid w:val="0011408A"/>
    <w:rsid w:val="001156DE"/>
    <w:rsid w:val="0011669C"/>
    <w:rsid w:val="001176A5"/>
    <w:rsid w:val="001238F0"/>
    <w:rsid w:val="00123F90"/>
    <w:rsid w:val="00124648"/>
    <w:rsid w:val="00126FD6"/>
    <w:rsid w:val="00131674"/>
    <w:rsid w:val="001323BF"/>
    <w:rsid w:val="00134510"/>
    <w:rsid w:val="00135356"/>
    <w:rsid w:val="0013744E"/>
    <w:rsid w:val="0013776C"/>
    <w:rsid w:val="00140657"/>
    <w:rsid w:val="001406CA"/>
    <w:rsid w:val="001410CD"/>
    <w:rsid w:val="00141420"/>
    <w:rsid w:val="001420DD"/>
    <w:rsid w:val="00144E7B"/>
    <w:rsid w:val="00146360"/>
    <w:rsid w:val="00150818"/>
    <w:rsid w:val="001528FC"/>
    <w:rsid w:val="00152A08"/>
    <w:rsid w:val="001535C4"/>
    <w:rsid w:val="00157BF7"/>
    <w:rsid w:val="00157F91"/>
    <w:rsid w:val="001609C5"/>
    <w:rsid w:val="00160B4E"/>
    <w:rsid w:val="001663C4"/>
    <w:rsid w:val="001668DF"/>
    <w:rsid w:val="00166DA1"/>
    <w:rsid w:val="0017158B"/>
    <w:rsid w:val="001721A2"/>
    <w:rsid w:val="00174996"/>
    <w:rsid w:val="001769A7"/>
    <w:rsid w:val="00177CAC"/>
    <w:rsid w:val="0018081A"/>
    <w:rsid w:val="001812B4"/>
    <w:rsid w:val="0018321E"/>
    <w:rsid w:val="00183989"/>
    <w:rsid w:val="00183F92"/>
    <w:rsid w:val="00187512"/>
    <w:rsid w:val="00190857"/>
    <w:rsid w:val="001909BD"/>
    <w:rsid w:val="0019118A"/>
    <w:rsid w:val="0019121E"/>
    <w:rsid w:val="00191908"/>
    <w:rsid w:val="00191F39"/>
    <w:rsid w:val="001940DB"/>
    <w:rsid w:val="00195B34"/>
    <w:rsid w:val="00197389"/>
    <w:rsid w:val="00197ED7"/>
    <w:rsid w:val="001A228E"/>
    <w:rsid w:val="001A2C3A"/>
    <w:rsid w:val="001A4681"/>
    <w:rsid w:val="001A52DF"/>
    <w:rsid w:val="001A5476"/>
    <w:rsid w:val="001A6CC3"/>
    <w:rsid w:val="001A7CB2"/>
    <w:rsid w:val="001B26BD"/>
    <w:rsid w:val="001B3D47"/>
    <w:rsid w:val="001B46A5"/>
    <w:rsid w:val="001B5501"/>
    <w:rsid w:val="001B668E"/>
    <w:rsid w:val="001B7C3D"/>
    <w:rsid w:val="001C0C4E"/>
    <w:rsid w:val="001C24F9"/>
    <w:rsid w:val="001C32C9"/>
    <w:rsid w:val="001C5914"/>
    <w:rsid w:val="001C69E5"/>
    <w:rsid w:val="001D04BA"/>
    <w:rsid w:val="001D19FE"/>
    <w:rsid w:val="001D688C"/>
    <w:rsid w:val="001D6E50"/>
    <w:rsid w:val="001D7F31"/>
    <w:rsid w:val="001E00F6"/>
    <w:rsid w:val="001E0A9C"/>
    <w:rsid w:val="001E2D81"/>
    <w:rsid w:val="001E3B4E"/>
    <w:rsid w:val="001E5904"/>
    <w:rsid w:val="001E6393"/>
    <w:rsid w:val="001E67D1"/>
    <w:rsid w:val="001E7505"/>
    <w:rsid w:val="001F0EAE"/>
    <w:rsid w:val="001F1123"/>
    <w:rsid w:val="001F4031"/>
    <w:rsid w:val="001F4A28"/>
    <w:rsid w:val="001F656D"/>
    <w:rsid w:val="001F68D9"/>
    <w:rsid w:val="00200F46"/>
    <w:rsid w:val="00202C6D"/>
    <w:rsid w:val="0020387A"/>
    <w:rsid w:val="002051B8"/>
    <w:rsid w:val="002053AF"/>
    <w:rsid w:val="00205E4D"/>
    <w:rsid w:val="002067D7"/>
    <w:rsid w:val="00210E1E"/>
    <w:rsid w:val="00211777"/>
    <w:rsid w:val="0021558F"/>
    <w:rsid w:val="00215A50"/>
    <w:rsid w:val="00220C1A"/>
    <w:rsid w:val="00223E24"/>
    <w:rsid w:val="0022548B"/>
    <w:rsid w:val="00225771"/>
    <w:rsid w:val="00226ABE"/>
    <w:rsid w:val="00226ACC"/>
    <w:rsid w:val="002271A4"/>
    <w:rsid w:val="00227B2C"/>
    <w:rsid w:val="00231045"/>
    <w:rsid w:val="002317E6"/>
    <w:rsid w:val="00234B6D"/>
    <w:rsid w:val="002367D0"/>
    <w:rsid w:val="002368FE"/>
    <w:rsid w:val="002371E1"/>
    <w:rsid w:val="00237D21"/>
    <w:rsid w:val="0024101C"/>
    <w:rsid w:val="0024114F"/>
    <w:rsid w:val="00242803"/>
    <w:rsid w:val="0024369B"/>
    <w:rsid w:val="002439D8"/>
    <w:rsid w:val="002468FD"/>
    <w:rsid w:val="00247270"/>
    <w:rsid w:val="00247419"/>
    <w:rsid w:val="002519F7"/>
    <w:rsid w:val="00252F93"/>
    <w:rsid w:val="00253514"/>
    <w:rsid w:val="0025428D"/>
    <w:rsid w:val="00254A33"/>
    <w:rsid w:val="00254C58"/>
    <w:rsid w:val="00254CA4"/>
    <w:rsid w:val="00255C57"/>
    <w:rsid w:val="00257D3D"/>
    <w:rsid w:val="00260909"/>
    <w:rsid w:val="00260F2E"/>
    <w:rsid w:val="0026422B"/>
    <w:rsid w:val="002649BD"/>
    <w:rsid w:val="00267767"/>
    <w:rsid w:val="00273730"/>
    <w:rsid w:val="002737DA"/>
    <w:rsid w:val="00275D2E"/>
    <w:rsid w:val="002775E8"/>
    <w:rsid w:val="002779E7"/>
    <w:rsid w:val="00281BB2"/>
    <w:rsid w:val="00283099"/>
    <w:rsid w:val="00284778"/>
    <w:rsid w:val="002848F4"/>
    <w:rsid w:val="0028567B"/>
    <w:rsid w:val="00286C17"/>
    <w:rsid w:val="002875BF"/>
    <w:rsid w:val="00290A22"/>
    <w:rsid w:val="00290B3B"/>
    <w:rsid w:val="00291D2E"/>
    <w:rsid w:val="00292007"/>
    <w:rsid w:val="00293BD7"/>
    <w:rsid w:val="00296731"/>
    <w:rsid w:val="002A034F"/>
    <w:rsid w:val="002A195B"/>
    <w:rsid w:val="002A2E24"/>
    <w:rsid w:val="002A4DC6"/>
    <w:rsid w:val="002A5879"/>
    <w:rsid w:val="002A682F"/>
    <w:rsid w:val="002A7914"/>
    <w:rsid w:val="002B00AE"/>
    <w:rsid w:val="002B11D9"/>
    <w:rsid w:val="002B4845"/>
    <w:rsid w:val="002B4879"/>
    <w:rsid w:val="002B509B"/>
    <w:rsid w:val="002B57D4"/>
    <w:rsid w:val="002B6005"/>
    <w:rsid w:val="002B6EA4"/>
    <w:rsid w:val="002C3B05"/>
    <w:rsid w:val="002C40C7"/>
    <w:rsid w:val="002C54CA"/>
    <w:rsid w:val="002C6B25"/>
    <w:rsid w:val="002D0500"/>
    <w:rsid w:val="002D43F9"/>
    <w:rsid w:val="002D4B36"/>
    <w:rsid w:val="002E12CB"/>
    <w:rsid w:val="002E35DD"/>
    <w:rsid w:val="002E5652"/>
    <w:rsid w:val="002E6573"/>
    <w:rsid w:val="002F0AA1"/>
    <w:rsid w:val="002F1D50"/>
    <w:rsid w:val="002F2A39"/>
    <w:rsid w:val="002F41C3"/>
    <w:rsid w:val="002F4994"/>
    <w:rsid w:val="002F5250"/>
    <w:rsid w:val="002F58F6"/>
    <w:rsid w:val="002F6965"/>
    <w:rsid w:val="002F7F86"/>
    <w:rsid w:val="00301248"/>
    <w:rsid w:val="00301435"/>
    <w:rsid w:val="00302071"/>
    <w:rsid w:val="00302104"/>
    <w:rsid w:val="0030222C"/>
    <w:rsid w:val="00302A8C"/>
    <w:rsid w:val="00302D31"/>
    <w:rsid w:val="00303F88"/>
    <w:rsid w:val="00304077"/>
    <w:rsid w:val="00305E89"/>
    <w:rsid w:val="00306588"/>
    <w:rsid w:val="00306AF7"/>
    <w:rsid w:val="003103FC"/>
    <w:rsid w:val="00314275"/>
    <w:rsid w:val="0031473E"/>
    <w:rsid w:val="0031523D"/>
    <w:rsid w:val="00315771"/>
    <w:rsid w:val="00315B83"/>
    <w:rsid w:val="00315BCC"/>
    <w:rsid w:val="00315C7F"/>
    <w:rsid w:val="00317B1B"/>
    <w:rsid w:val="0032146E"/>
    <w:rsid w:val="00322088"/>
    <w:rsid w:val="00322F32"/>
    <w:rsid w:val="00323ED6"/>
    <w:rsid w:val="00324409"/>
    <w:rsid w:val="00325C1B"/>
    <w:rsid w:val="003267BE"/>
    <w:rsid w:val="00332451"/>
    <w:rsid w:val="00332BFD"/>
    <w:rsid w:val="00333C0C"/>
    <w:rsid w:val="003366EB"/>
    <w:rsid w:val="00336A15"/>
    <w:rsid w:val="00340EB6"/>
    <w:rsid w:val="0034195A"/>
    <w:rsid w:val="00342001"/>
    <w:rsid w:val="003421B4"/>
    <w:rsid w:val="0034351A"/>
    <w:rsid w:val="00346089"/>
    <w:rsid w:val="00347954"/>
    <w:rsid w:val="00350F5F"/>
    <w:rsid w:val="00356111"/>
    <w:rsid w:val="003606E1"/>
    <w:rsid w:val="003610D5"/>
    <w:rsid w:val="003610E1"/>
    <w:rsid w:val="0036126E"/>
    <w:rsid w:val="0036151F"/>
    <w:rsid w:val="00362DF4"/>
    <w:rsid w:val="00362FF0"/>
    <w:rsid w:val="00363F38"/>
    <w:rsid w:val="00364458"/>
    <w:rsid w:val="00365628"/>
    <w:rsid w:val="00365837"/>
    <w:rsid w:val="00365D26"/>
    <w:rsid w:val="0037192A"/>
    <w:rsid w:val="00375D8A"/>
    <w:rsid w:val="0037660F"/>
    <w:rsid w:val="00376E36"/>
    <w:rsid w:val="0038036E"/>
    <w:rsid w:val="00380A2E"/>
    <w:rsid w:val="0038397F"/>
    <w:rsid w:val="00383F82"/>
    <w:rsid w:val="00384162"/>
    <w:rsid w:val="00384C21"/>
    <w:rsid w:val="00384CEE"/>
    <w:rsid w:val="003860FE"/>
    <w:rsid w:val="00386158"/>
    <w:rsid w:val="00390166"/>
    <w:rsid w:val="00390FB6"/>
    <w:rsid w:val="00392008"/>
    <w:rsid w:val="003937B3"/>
    <w:rsid w:val="00393976"/>
    <w:rsid w:val="00397BBE"/>
    <w:rsid w:val="003A0655"/>
    <w:rsid w:val="003A2673"/>
    <w:rsid w:val="003A4B41"/>
    <w:rsid w:val="003A51FF"/>
    <w:rsid w:val="003A54CA"/>
    <w:rsid w:val="003A6ADF"/>
    <w:rsid w:val="003A7F84"/>
    <w:rsid w:val="003B00AF"/>
    <w:rsid w:val="003B13D3"/>
    <w:rsid w:val="003B42F2"/>
    <w:rsid w:val="003C1745"/>
    <w:rsid w:val="003C5C56"/>
    <w:rsid w:val="003C6716"/>
    <w:rsid w:val="003C767D"/>
    <w:rsid w:val="003D1B72"/>
    <w:rsid w:val="003D21FF"/>
    <w:rsid w:val="003D4305"/>
    <w:rsid w:val="003D4816"/>
    <w:rsid w:val="003D49F9"/>
    <w:rsid w:val="003D5393"/>
    <w:rsid w:val="003D7BD6"/>
    <w:rsid w:val="003E04D2"/>
    <w:rsid w:val="003E3DB8"/>
    <w:rsid w:val="003E3DEA"/>
    <w:rsid w:val="003E4596"/>
    <w:rsid w:val="003E4C34"/>
    <w:rsid w:val="003E6126"/>
    <w:rsid w:val="003E619B"/>
    <w:rsid w:val="003E6245"/>
    <w:rsid w:val="003E7286"/>
    <w:rsid w:val="003E7F03"/>
    <w:rsid w:val="003F1FC5"/>
    <w:rsid w:val="003F4522"/>
    <w:rsid w:val="003F4CEC"/>
    <w:rsid w:val="003F4EF5"/>
    <w:rsid w:val="003F523A"/>
    <w:rsid w:val="003F6026"/>
    <w:rsid w:val="003F66D4"/>
    <w:rsid w:val="003F76DF"/>
    <w:rsid w:val="003F7E8B"/>
    <w:rsid w:val="0040007B"/>
    <w:rsid w:val="00401CE6"/>
    <w:rsid w:val="00402240"/>
    <w:rsid w:val="004022E3"/>
    <w:rsid w:val="00402E67"/>
    <w:rsid w:val="00405062"/>
    <w:rsid w:val="004055A3"/>
    <w:rsid w:val="00405BA1"/>
    <w:rsid w:val="004077D4"/>
    <w:rsid w:val="00407BA5"/>
    <w:rsid w:val="004101AD"/>
    <w:rsid w:val="004101DE"/>
    <w:rsid w:val="00411CFA"/>
    <w:rsid w:val="00411EB3"/>
    <w:rsid w:val="00413BE2"/>
    <w:rsid w:val="004155BE"/>
    <w:rsid w:val="00416C04"/>
    <w:rsid w:val="0041765A"/>
    <w:rsid w:val="00421575"/>
    <w:rsid w:val="00423374"/>
    <w:rsid w:val="004234FE"/>
    <w:rsid w:val="004236CB"/>
    <w:rsid w:val="00423F78"/>
    <w:rsid w:val="004258BC"/>
    <w:rsid w:val="00425ACE"/>
    <w:rsid w:val="0043085D"/>
    <w:rsid w:val="00430AED"/>
    <w:rsid w:val="00433752"/>
    <w:rsid w:val="00434576"/>
    <w:rsid w:val="00434EF3"/>
    <w:rsid w:val="00436650"/>
    <w:rsid w:val="004409AA"/>
    <w:rsid w:val="00440AD5"/>
    <w:rsid w:val="00441847"/>
    <w:rsid w:val="0044254A"/>
    <w:rsid w:val="004476DB"/>
    <w:rsid w:val="00447CC5"/>
    <w:rsid w:val="00450336"/>
    <w:rsid w:val="00450F3F"/>
    <w:rsid w:val="0045326A"/>
    <w:rsid w:val="00453C5D"/>
    <w:rsid w:val="00456137"/>
    <w:rsid w:val="00456420"/>
    <w:rsid w:val="004569CF"/>
    <w:rsid w:val="004603D6"/>
    <w:rsid w:val="00460838"/>
    <w:rsid w:val="004624EC"/>
    <w:rsid w:val="00470014"/>
    <w:rsid w:val="004703D3"/>
    <w:rsid w:val="00471636"/>
    <w:rsid w:val="0047210D"/>
    <w:rsid w:val="00474464"/>
    <w:rsid w:val="00474866"/>
    <w:rsid w:val="00476628"/>
    <w:rsid w:val="004772C0"/>
    <w:rsid w:val="00477BA3"/>
    <w:rsid w:val="00480FAD"/>
    <w:rsid w:val="004820C4"/>
    <w:rsid w:val="0048224E"/>
    <w:rsid w:val="0048312E"/>
    <w:rsid w:val="004838E0"/>
    <w:rsid w:val="00483983"/>
    <w:rsid w:val="00484095"/>
    <w:rsid w:val="004846E9"/>
    <w:rsid w:val="00484B3D"/>
    <w:rsid w:val="0048512F"/>
    <w:rsid w:val="00485891"/>
    <w:rsid w:val="00485FE0"/>
    <w:rsid w:val="00486103"/>
    <w:rsid w:val="0048651A"/>
    <w:rsid w:val="004868DC"/>
    <w:rsid w:val="004877AE"/>
    <w:rsid w:val="00490CEC"/>
    <w:rsid w:val="00491BD7"/>
    <w:rsid w:val="00492190"/>
    <w:rsid w:val="00493AA6"/>
    <w:rsid w:val="00495817"/>
    <w:rsid w:val="004969E7"/>
    <w:rsid w:val="004A029C"/>
    <w:rsid w:val="004A02A3"/>
    <w:rsid w:val="004A06C1"/>
    <w:rsid w:val="004A0975"/>
    <w:rsid w:val="004A17D8"/>
    <w:rsid w:val="004A3E6F"/>
    <w:rsid w:val="004A43BB"/>
    <w:rsid w:val="004A5FE4"/>
    <w:rsid w:val="004A79D4"/>
    <w:rsid w:val="004B109E"/>
    <w:rsid w:val="004B1854"/>
    <w:rsid w:val="004B3EAF"/>
    <w:rsid w:val="004B4632"/>
    <w:rsid w:val="004C1024"/>
    <w:rsid w:val="004C290F"/>
    <w:rsid w:val="004C298F"/>
    <w:rsid w:val="004C3A88"/>
    <w:rsid w:val="004C47BE"/>
    <w:rsid w:val="004C5AC8"/>
    <w:rsid w:val="004C6473"/>
    <w:rsid w:val="004D06B8"/>
    <w:rsid w:val="004D29AA"/>
    <w:rsid w:val="004D2B9E"/>
    <w:rsid w:val="004D34EB"/>
    <w:rsid w:val="004D4BF0"/>
    <w:rsid w:val="004D5336"/>
    <w:rsid w:val="004D69E1"/>
    <w:rsid w:val="004D7820"/>
    <w:rsid w:val="004E5C82"/>
    <w:rsid w:val="004E6356"/>
    <w:rsid w:val="004E70F5"/>
    <w:rsid w:val="004F09E5"/>
    <w:rsid w:val="004F18FB"/>
    <w:rsid w:val="004F2CA7"/>
    <w:rsid w:val="004F4054"/>
    <w:rsid w:val="004F4CC3"/>
    <w:rsid w:val="004F58A6"/>
    <w:rsid w:val="004F6351"/>
    <w:rsid w:val="004F68E7"/>
    <w:rsid w:val="0050177F"/>
    <w:rsid w:val="00502D6A"/>
    <w:rsid w:val="00511417"/>
    <w:rsid w:val="00512436"/>
    <w:rsid w:val="00520288"/>
    <w:rsid w:val="005207BB"/>
    <w:rsid w:val="00521394"/>
    <w:rsid w:val="00521C7E"/>
    <w:rsid w:val="00523EF1"/>
    <w:rsid w:val="005274AC"/>
    <w:rsid w:val="005304F4"/>
    <w:rsid w:val="00531CE4"/>
    <w:rsid w:val="00537151"/>
    <w:rsid w:val="005405EE"/>
    <w:rsid w:val="00540E63"/>
    <w:rsid w:val="005414C9"/>
    <w:rsid w:val="00543A99"/>
    <w:rsid w:val="00543B74"/>
    <w:rsid w:val="00543FDD"/>
    <w:rsid w:val="00547CA1"/>
    <w:rsid w:val="00550D05"/>
    <w:rsid w:val="00551AE7"/>
    <w:rsid w:val="00551BF5"/>
    <w:rsid w:val="00556039"/>
    <w:rsid w:val="0055676C"/>
    <w:rsid w:val="005569D6"/>
    <w:rsid w:val="00556CD3"/>
    <w:rsid w:val="0055723B"/>
    <w:rsid w:val="005616C6"/>
    <w:rsid w:val="0056261A"/>
    <w:rsid w:val="005626B7"/>
    <w:rsid w:val="00563766"/>
    <w:rsid w:val="00564CA8"/>
    <w:rsid w:val="00565711"/>
    <w:rsid w:val="005666D6"/>
    <w:rsid w:val="00567A0A"/>
    <w:rsid w:val="00567FEC"/>
    <w:rsid w:val="0057258D"/>
    <w:rsid w:val="00572BBF"/>
    <w:rsid w:val="0057344A"/>
    <w:rsid w:val="005736A3"/>
    <w:rsid w:val="005752FF"/>
    <w:rsid w:val="00575BF6"/>
    <w:rsid w:val="00576032"/>
    <w:rsid w:val="00576170"/>
    <w:rsid w:val="00580EA8"/>
    <w:rsid w:val="005822A8"/>
    <w:rsid w:val="005837D7"/>
    <w:rsid w:val="00583EE8"/>
    <w:rsid w:val="00585DA4"/>
    <w:rsid w:val="0059002C"/>
    <w:rsid w:val="005900C4"/>
    <w:rsid w:val="00590F2A"/>
    <w:rsid w:val="00594C76"/>
    <w:rsid w:val="00595787"/>
    <w:rsid w:val="00595AFA"/>
    <w:rsid w:val="005A1EA2"/>
    <w:rsid w:val="005A2B0B"/>
    <w:rsid w:val="005A2D3E"/>
    <w:rsid w:val="005A3B1A"/>
    <w:rsid w:val="005A48BA"/>
    <w:rsid w:val="005A591E"/>
    <w:rsid w:val="005A6F2A"/>
    <w:rsid w:val="005A7985"/>
    <w:rsid w:val="005B0F1D"/>
    <w:rsid w:val="005B11B3"/>
    <w:rsid w:val="005B5447"/>
    <w:rsid w:val="005B54AF"/>
    <w:rsid w:val="005B5943"/>
    <w:rsid w:val="005B5C09"/>
    <w:rsid w:val="005B6681"/>
    <w:rsid w:val="005B6CA4"/>
    <w:rsid w:val="005B70F6"/>
    <w:rsid w:val="005C0DC3"/>
    <w:rsid w:val="005C3839"/>
    <w:rsid w:val="005C3D07"/>
    <w:rsid w:val="005C3F43"/>
    <w:rsid w:val="005C4586"/>
    <w:rsid w:val="005C50D2"/>
    <w:rsid w:val="005C65AB"/>
    <w:rsid w:val="005C77AC"/>
    <w:rsid w:val="005CFDF2"/>
    <w:rsid w:val="005D3396"/>
    <w:rsid w:val="005D4784"/>
    <w:rsid w:val="005D6553"/>
    <w:rsid w:val="005D6B0E"/>
    <w:rsid w:val="005D7798"/>
    <w:rsid w:val="005E0575"/>
    <w:rsid w:val="005E3BF5"/>
    <w:rsid w:val="005E4D34"/>
    <w:rsid w:val="005E6F36"/>
    <w:rsid w:val="005E7EBD"/>
    <w:rsid w:val="005F0726"/>
    <w:rsid w:val="005F2A08"/>
    <w:rsid w:val="005F5C28"/>
    <w:rsid w:val="005F5C3D"/>
    <w:rsid w:val="005F5D14"/>
    <w:rsid w:val="005F65D8"/>
    <w:rsid w:val="005F746E"/>
    <w:rsid w:val="006012F9"/>
    <w:rsid w:val="0060359A"/>
    <w:rsid w:val="00603A76"/>
    <w:rsid w:val="00604BC6"/>
    <w:rsid w:val="00605384"/>
    <w:rsid w:val="00605E26"/>
    <w:rsid w:val="006061FC"/>
    <w:rsid w:val="0061096C"/>
    <w:rsid w:val="00611944"/>
    <w:rsid w:val="00611E8A"/>
    <w:rsid w:val="00613B2D"/>
    <w:rsid w:val="006144F7"/>
    <w:rsid w:val="006150C6"/>
    <w:rsid w:val="00615680"/>
    <w:rsid w:val="00615FED"/>
    <w:rsid w:val="00621BD0"/>
    <w:rsid w:val="00621DCF"/>
    <w:rsid w:val="00622A8E"/>
    <w:rsid w:val="0062349E"/>
    <w:rsid w:val="0062389C"/>
    <w:rsid w:val="00624A4E"/>
    <w:rsid w:val="00625B53"/>
    <w:rsid w:val="00625DA3"/>
    <w:rsid w:val="006269B3"/>
    <w:rsid w:val="006270D7"/>
    <w:rsid w:val="006275C8"/>
    <w:rsid w:val="00630BA4"/>
    <w:rsid w:val="00630FB5"/>
    <w:rsid w:val="00632C36"/>
    <w:rsid w:val="0063303D"/>
    <w:rsid w:val="00635633"/>
    <w:rsid w:val="0063666D"/>
    <w:rsid w:val="00637DF6"/>
    <w:rsid w:val="0064268F"/>
    <w:rsid w:val="00642BD7"/>
    <w:rsid w:val="00643C77"/>
    <w:rsid w:val="0064497D"/>
    <w:rsid w:val="00646465"/>
    <w:rsid w:val="006474DE"/>
    <w:rsid w:val="006475E8"/>
    <w:rsid w:val="00647762"/>
    <w:rsid w:val="00647D4A"/>
    <w:rsid w:val="00647E55"/>
    <w:rsid w:val="00650601"/>
    <w:rsid w:val="006506B5"/>
    <w:rsid w:val="00650EB3"/>
    <w:rsid w:val="006519D7"/>
    <w:rsid w:val="00652550"/>
    <w:rsid w:val="0065397E"/>
    <w:rsid w:val="0065481E"/>
    <w:rsid w:val="00661AD6"/>
    <w:rsid w:val="0066504F"/>
    <w:rsid w:val="00666216"/>
    <w:rsid w:val="00670099"/>
    <w:rsid w:val="0067022C"/>
    <w:rsid w:val="006711C6"/>
    <w:rsid w:val="00672FF7"/>
    <w:rsid w:val="0067376A"/>
    <w:rsid w:val="00673821"/>
    <w:rsid w:val="00674384"/>
    <w:rsid w:val="00674C93"/>
    <w:rsid w:val="00680D22"/>
    <w:rsid w:val="0068451A"/>
    <w:rsid w:val="00684CF6"/>
    <w:rsid w:val="00685954"/>
    <w:rsid w:val="00686439"/>
    <w:rsid w:val="00686D38"/>
    <w:rsid w:val="0069361D"/>
    <w:rsid w:val="00694044"/>
    <w:rsid w:val="00694F06"/>
    <w:rsid w:val="00697404"/>
    <w:rsid w:val="006A07F5"/>
    <w:rsid w:val="006A0853"/>
    <w:rsid w:val="006A42CC"/>
    <w:rsid w:val="006A4441"/>
    <w:rsid w:val="006A5BD3"/>
    <w:rsid w:val="006A5DF4"/>
    <w:rsid w:val="006A790D"/>
    <w:rsid w:val="006B28F9"/>
    <w:rsid w:val="006B32AC"/>
    <w:rsid w:val="006B377B"/>
    <w:rsid w:val="006B3CFE"/>
    <w:rsid w:val="006B5242"/>
    <w:rsid w:val="006B7990"/>
    <w:rsid w:val="006C20B8"/>
    <w:rsid w:val="006C2364"/>
    <w:rsid w:val="006C3255"/>
    <w:rsid w:val="006C38ED"/>
    <w:rsid w:val="006C41FA"/>
    <w:rsid w:val="006C4852"/>
    <w:rsid w:val="006C51AE"/>
    <w:rsid w:val="006D092C"/>
    <w:rsid w:val="006D0960"/>
    <w:rsid w:val="006D1715"/>
    <w:rsid w:val="006D23A5"/>
    <w:rsid w:val="006D2A79"/>
    <w:rsid w:val="006D55E5"/>
    <w:rsid w:val="006E0574"/>
    <w:rsid w:val="006E0754"/>
    <w:rsid w:val="006E0927"/>
    <w:rsid w:val="006E2C29"/>
    <w:rsid w:val="006E319F"/>
    <w:rsid w:val="006E3E9D"/>
    <w:rsid w:val="006E44E6"/>
    <w:rsid w:val="006E5FA9"/>
    <w:rsid w:val="006E71E4"/>
    <w:rsid w:val="006E79FC"/>
    <w:rsid w:val="006F0D0D"/>
    <w:rsid w:val="006F1F69"/>
    <w:rsid w:val="006F4F24"/>
    <w:rsid w:val="006F7FB0"/>
    <w:rsid w:val="007025A6"/>
    <w:rsid w:val="00703002"/>
    <w:rsid w:val="007042B8"/>
    <w:rsid w:val="0070470C"/>
    <w:rsid w:val="007135C2"/>
    <w:rsid w:val="00713EA2"/>
    <w:rsid w:val="007143D9"/>
    <w:rsid w:val="00715184"/>
    <w:rsid w:val="0071640C"/>
    <w:rsid w:val="00717EA9"/>
    <w:rsid w:val="00720E6B"/>
    <w:rsid w:val="007212E5"/>
    <w:rsid w:val="00721FBE"/>
    <w:rsid w:val="00725A97"/>
    <w:rsid w:val="00726399"/>
    <w:rsid w:val="00727718"/>
    <w:rsid w:val="0073004E"/>
    <w:rsid w:val="00730633"/>
    <w:rsid w:val="00730851"/>
    <w:rsid w:val="00730FE1"/>
    <w:rsid w:val="00733144"/>
    <w:rsid w:val="00734023"/>
    <w:rsid w:val="007346D6"/>
    <w:rsid w:val="0073484A"/>
    <w:rsid w:val="00734AF8"/>
    <w:rsid w:val="00734B98"/>
    <w:rsid w:val="00737874"/>
    <w:rsid w:val="00741EBE"/>
    <w:rsid w:val="00744800"/>
    <w:rsid w:val="007475B9"/>
    <w:rsid w:val="0075088D"/>
    <w:rsid w:val="007525EB"/>
    <w:rsid w:val="007533A8"/>
    <w:rsid w:val="0075430B"/>
    <w:rsid w:val="007545AF"/>
    <w:rsid w:val="00754AC6"/>
    <w:rsid w:val="00755E6F"/>
    <w:rsid w:val="0075785A"/>
    <w:rsid w:val="00760927"/>
    <w:rsid w:val="00761906"/>
    <w:rsid w:val="007624DD"/>
    <w:rsid w:val="00763C45"/>
    <w:rsid w:val="0076402F"/>
    <w:rsid w:val="00766ABE"/>
    <w:rsid w:val="007722BA"/>
    <w:rsid w:val="00773E5F"/>
    <w:rsid w:val="007753F6"/>
    <w:rsid w:val="00781293"/>
    <w:rsid w:val="00781EB1"/>
    <w:rsid w:val="007848BA"/>
    <w:rsid w:val="00785FCC"/>
    <w:rsid w:val="0078725D"/>
    <w:rsid w:val="00787323"/>
    <w:rsid w:val="00787459"/>
    <w:rsid w:val="00790563"/>
    <w:rsid w:val="007906F5"/>
    <w:rsid w:val="00793C88"/>
    <w:rsid w:val="00794333"/>
    <w:rsid w:val="00794449"/>
    <w:rsid w:val="00794D21"/>
    <w:rsid w:val="0079527C"/>
    <w:rsid w:val="0079676F"/>
    <w:rsid w:val="007A04FA"/>
    <w:rsid w:val="007A1900"/>
    <w:rsid w:val="007A201E"/>
    <w:rsid w:val="007A28D6"/>
    <w:rsid w:val="007A3648"/>
    <w:rsid w:val="007A4557"/>
    <w:rsid w:val="007A5925"/>
    <w:rsid w:val="007A5952"/>
    <w:rsid w:val="007A67BC"/>
    <w:rsid w:val="007B07D4"/>
    <w:rsid w:val="007B0D57"/>
    <w:rsid w:val="007B309F"/>
    <w:rsid w:val="007B3CA1"/>
    <w:rsid w:val="007B40D8"/>
    <w:rsid w:val="007B54AD"/>
    <w:rsid w:val="007B58A9"/>
    <w:rsid w:val="007B6392"/>
    <w:rsid w:val="007B63D5"/>
    <w:rsid w:val="007B6D0B"/>
    <w:rsid w:val="007C0ABB"/>
    <w:rsid w:val="007C1E4E"/>
    <w:rsid w:val="007C2D0F"/>
    <w:rsid w:val="007C2D6A"/>
    <w:rsid w:val="007C3C44"/>
    <w:rsid w:val="007C43EC"/>
    <w:rsid w:val="007C5730"/>
    <w:rsid w:val="007C667B"/>
    <w:rsid w:val="007C7362"/>
    <w:rsid w:val="007D0101"/>
    <w:rsid w:val="007D0281"/>
    <w:rsid w:val="007D0AD6"/>
    <w:rsid w:val="007D1518"/>
    <w:rsid w:val="007D1641"/>
    <w:rsid w:val="007D33FD"/>
    <w:rsid w:val="007D40A7"/>
    <w:rsid w:val="007D4909"/>
    <w:rsid w:val="007D4A58"/>
    <w:rsid w:val="007D6E4E"/>
    <w:rsid w:val="007D7DEF"/>
    <w:rsid w:val="007D7E54"/>
    <w:rsid w:val="007E02CB"/>
    <w:rsid w:val="007E0590"/>
    <w:rsid w:val="007E603F"/>
    <w:rsid w:val="007E62A8"/>
    <w:rsid w:val="007E73DD"/>
    <w:rsid w:val="007E7D41"/>
    <w:rsid w:val="007E7FE4"/>
    <w:rsid w:val="007F0FB6"/>
    <w:rsid w:val="007F45B1"/>
    <w:rsid w:val="007F4833"/>
    <w:rsid w:val="007F737A"/>
    <w:rsid w:val="00800012"/>
    <w:rsid w:val="00801C07"/>
    <w:rsid w:val="00803007"/>
    <w:rsid w:val="00803FF8"/>
    <w:rsid w:val="00806789"/>
    <w:rsid w:val="00806819"/>
    <w:rsid w:val="00807332"/>
    <w:rsid w:val="00807865"/>
    <w:rsid w:val="00807FDA"/>
    <w:rsid w:val="0081022C"/>
    <w:rsid w:val="00810298"/>
    <w:rsid w:val="0081191B"/>
    <w:rsid w:val="00812781"/>
    <w:rsid w:val="008127CA"/>
    <w:rsid w:val="00812CB1"/>
    <w:rsid w:val="008161AB"/>
    <w:rsid w:val="00816516"/>
    <w:rsid w:val="008222B7"/>
    <w:rsid w:val="00825CA1"/>
    <w:rsid w:val="00825D60"/>
    <w:rsid w:val="008266A4"/>
    <w:rsid w:val="008278F7"/>
    <w:rsid w:val="008305BC"/>
    <w:rsid w:val="00832DAB"/>
    <w:rsid w:val="00833CBA"/>
    <w:rsid w:val="00834C1B"/>
    <w:rsid w:val="008354EB"/>
    <w:rsid w:val="008364C3"/>
    <w:rsid w:val="00837522"/>
    <w:rsid w:val="00837BBA"/>
    <w:rsid w:val="008415FB"/>
    <w:rsid w:val="00841C14"/>
    <w:rsid w:val="0084290E"/>
    <w:rsid w:val="00842D30"/>
    <w:rsid w:val="00843DCB"/>
    <w:rsid w:val="008453B2"/>
    <w:rsid w:val="00845DD9"/>
    <w:rsid w:val="008500F0"/>
    <w:rsid w:val="008511F5"/>
    <w:rsid w:val="00852AD8"/>
    <w:rsid w:val="00853818"/>
    <w:rsid w:val="008563A3"/>
    <w:rsid w:val="00861700"/>
    <w:rsid w:val="008620CE"/>
    <w:rsid w:val="00864CFE"/>
    <w:rsid w:val="00864E62"/>
    <w:rsid w:val="00865198"/>
    <w:rsid w:val="0086628F"/>
    <w:rsid w:val="00870DEC"/>
    <w:rsid w:val="00870F37"/>
    <w:rsid w:val="00871307"/>
    <w:rsid w:val="00871AE9"/>
    <w:rsid w:val="00873952"/>
    <w:rsid w:val="00873FCC"/>
    <w:rsid w:val="00877F85"/>
    <w:rsid w:val="00880511"/>
    <w:rsid w:val="008823CC"/>
    <w:rsid w:val="00883B08"/>
    <w:rsid w:val="00883E91"/>
    <w:rsid w:val="008848E1"/>
    <w:rsid w:val="008850F0"/>
    <w:rsid w:val="008865B5"/>
    <w:rsid w:val="00886C8D"/>
    <w:rsid w:val="00887E20"/>
    <w:rsid w:val="00890642"/>
    <w:rsid w:val="00892873"/>
    <w:rsid w:val="00893255"/>
    <w:rsid w:val="008938D5"/>
    <w:rsid w:val="00893A1A"/>
    <w:rsid w:val="00893A2C"/>
    <w:rsid w:val="00897FC9"/>
    <w:rsid w:val="008A124B"/>
    <w:rsid w:val="008A1E80"/>
    <w:rsid w:val="008A2EA1"/>
    <w:rsid w:val="008A4182"/>
    <w:rsid w:val="008A6B91"/>
    <w:rsid w:val="008A6C89"/>
    <w:rsid w:val="008B019F"/>
    <w:rsid w:val="008B1FD2"/>
    <w:rsid w:val="008B6028"/>
    <w:rsid w:val="008B757E"/>
    <w:rsid w:val="008C06FE"/>
    <w:rsid w:val="008C0E3E"/>
    <w:rsid w:val="008C1B9B"/>
    <w:rsid w:val="008C1D36"/>
    <w:rsid w:val="008C3BFA"/>
    <w:rsid w:val="008C536D"/>
    <w:rsid w:val="008C55BB"/>
    <w:rsid w:val="008C74E4"/>
    <w:rsid w:val="008D0FCE"/>
    <w:rsid w:val="008D1A42"/>
    <w:rsid w:val="008D241F"/>
    <w:rsid w:val="008D418F"/>
    <w:rsid w:val="008D4A66"/>
    <w:rsid w:val="008E033E"/>
    <w:rsid w:val="008E30D5"/>
    <w:rsid w:val="008E32B4"/>
    <w:rsid w:val="008E4120"/>
    <w:rsid w:val="008E4D65"/>
    <w:rsid w:val="008E58F5"/>
    <w:rsid w:val="008E647F"/>
    <w:rsid w:val="008F1D71"/>
    <w:rsid w:val="008F1DDB"/>
    <w:rsid w:val="008F2C39"/>
    <w:rsid w:val="008F4CF4"/>
    <w:rsid w:val="008F5651"/>
    <w:rsid w:val="008F67AA"/>
    <w:rsid w:val="008F6A5D"/>
    <w:rsid w:val="009020F1"/>
    <w:rsid w:val="00902ECE"/>
    <w:rsid w:val="00904B81"/>
    <w:rsid w:val="00905D00"/>
    <w:rsid w:val="00910FA8"/>
    <w:rsid w:val="0091300E"/>
    <w:rsid w:val="009208DA"/>
    <w:rsid w:val="0092245A"/>
    <w:rsid w:val="00922BA6"/>
    <w:rsid w:val="00922FE2"/>
    <w:rsid w:val="00923BC8"/>
    <w:rsid w:val="00923C7A"/>
    <w:rsid w:val="00925DF1"/>
    <w:rsid w:val="009272DC"/>
    <w:rsid w:val="00931A06"/>
    <w:rsid w:val="00931C62"/>
    <w:rsid w:val="009320FC"/>
    <w:rsid w:val="00932309"/>
    <w:rsid w:val="00932FCB"/>
    <w:rsid w:val="00934603"/>
    <w:rsid w:val="0093473C"/>
    <w:rsid w:val="009354DB"/>
    <w:rsid w:val="00936A6C"/>
    <w:rsid w:val="00937284"/>
    <w:rsid w:val="009377F5"/>
    <w:rsid w:val="009400CF"/>
    <w:rsid w:val="009403A1"/>
    <w:rsid w:val="0094072A"/>
    <w:rsid w:val="00940AB7"/>
    <w:rsid w:val="009410B8"/>
    <w:rsid w:val="00942BDD"/>
    <w:rsid w:val="00942E34"/>
    <w:rsid w:val="00944859"/>
    <w:rsid w:val="009453ED"/>
    <w:rsid w:val="00946D33"/>
    <w:rsid w:val="0094755F"/>
    <w:rsid w:val="00953112"/>
    <w:rsid w:val="009545C7"/>
    <w:rsid w:val="00955D58"/>
    <w:rsid w:val="0095623D"/>
    <w:rsid w:val="00960FF6"/>
    <w:rsid w:val="0096277E"/>
    <w:rsid w:val="00962C25"/>
    <w:rsid w:val="00963A6D"/>
    <w:rsid w:val="00963C4E"/>
    <w:rsid w:val="009658F1"/>
    <w:rsid w:val="00966875"/>
    <w:rsid w:val="009679E3"/>
    <w:rsid w:val="00967BE8"/>
    <w:rsid w:val="00967D34"/>
    <w:rsid w:val="00967E95"/>
    <w:rsid w:val="00970251"/>
    <w:rsid w:val="00970741"/>
    <w:rsid w:val="00970ED8"/>
    <w:rsid w:val="009710E9"/>
    <w:rsid w:val="0097337D"/>
    <w:rsid w:val="009748B7"/>
    <w:rsid w:val="009805D7"/>
    <w:rsid w:val="00981857"/>
    <w:rsid w:val="00982A42"/>
    <w:rsid w:val="00983F27"/>
    <w:rsid w:val="00984038"/>
    <w:rsid w:val="00984A8E"/>
    <w:rsid w:val="00985F2F"/>
    <w:rsid w:val="00986F41"/>
    <w:rsid w:val="009872F6"/>
    <w:rsid w:val="00987506"/>
    <w:rsid w:val="00990206"/>
    <w:rsid w:val="00994029"/>
    <w:rsid w:val="00994D5F"/>
    <w:rsid w:val="009953D2"/>
    <w:rsid w:val="009976C8"/>
    <w:rsid w:val="009A108A"/>
    <w:rsid w:val="009A1939"/>
    <w:rsid w:val="009A3530"/>
    <w:rsid w:val="009A4256"/>
    <w:rsid w:val="009A6566"/>
    <w:rsid w:val="009A6D65"/>
    <w:rsid w:val="009A7FEA"/>
    <w:rsid w:val="009B0321"/>
    <w:rsid w:val="009B09A5"/>
    <w:rsid w:val="009B0A48"/>
    <w:rsid w:val="009B178B"/>
    <w:rsid w:val="009B1D78"/>
    <w:rsid w:val="009B3447"/>
    <w:rsid w:val="009B6168"/>
    <w:rsid w:val="009B6DFC"/>
    <w:rsid w:val="009B728A"/>
    <w:rsid w:val="009B72E2"/>
    <w:rsid w:val="009B760A"/>
    <w:rsid w:val="009C0A5D"/>
    <w:rsid w:val="009C139B"/>
    <w:rsid w:val="009C13AE"/>
    <w:rsid w:val="009C36BB"/>
    <w:rsid w:val="009C3919"/>
    <w:rsid w:val="009C6A5D"/>
    <w:rsid w:val="009D0AEA"/>
    <w:rsid w:val="009D0E93"/>
    <w:rsid w:val="009D116F"/>
    <w:rsid w:val="009D1447"/>
    <w:rsid w:val="009D1721"/>
    <w:rsid w:val="009D2D84"/>
    <w:rsid w:val="009D3352"/>
    <w:rsid w:val="009D3D9C"/>
    <w:rsid w:val="009D51A2"/>
    <w:rsid w:val="009D5380"/>
    <w:rsid w:val="009D542F"/>
    <w:rsid w:val="009E02DD"/>
    <w:rsid w:val="009E34EF"/>
    <w:rsid w:val="009E4E5F"/>
    <w:rsid w:val="009E63B6"/>
    <w:rsid w:val="009F1727"/>
    <w:rsid w:val="009F409F"/>
    <w:rsid w:val="009F51B0"/>
    <w:rsid w:val="009F5864"/>
    <w:rsid w:val="009F5A95"/>
    <w:rsid w:val="009F5FC2"/>
    <w:rsid w:val="00A0053B"/>
    <w:rsid w:val="00A00921"/>
    <w:rsid w:val="00A01D02"/>
    <w:rsid w:val="00A02DBD"/>
    <w:rsid w:val="00A0333C"/>
    <w:rsid w:val="00A07478"/>
    <w:rsid w:val="00A078CF"/>
    <w:rsid w:val="00A07A81"/>
    <w:rsid w:val="00A07BC3"/>
    <w:rsid w:val="00A10B2F"/>
    <w:rsid w:val="00A11143"/>
    <w:rsid w:val="00A12DC0"/>
    <w:rsid w:val="00A13127"/>
    <w:rsid w:val="00A14483"/>
    <w:rsid w:val="00A154B0"/>
    <w:rsid w:val="00A20E7C"/>
    <w:rsid w:val="00A20F38"/>
    <w:rsid w:val="00A22056"/>
    <w:rsid w:val="00A23AB9"/>
    <w:rsid w:val="00A241FA"/>
    <w:rsid w:val="00A2685F"/>
    <w:rsid w:val="00A27E11"/>
    <w:rsid w:val="00A30EE6"/>
    <w:rsid w:val="00A31001"/>
    <w:rsid w:val="00A32780"/>
    <w:rsid w:val="00A34C90"/>
    <w:rsid w:val="00A3584F"/>
    <w:rsid w:val="00A35998"/>
    <w:rsid w:val="00A37EEF"/>
    <w:rsid w:val="00A41F8E"/>
    <w:rsid w:val="00A453CA"/>
    <w:rsid w:val="00A474A7"/>
    <w:rsid w:val="00A51643"/>
    <w:rsid w:val="00A552AB"/>
    <w:rsid w:val="00A5592A"/>
    <w:rsid w:val="00A5657E"/>
    <w:rsid w:val="00A56D46"/>
    <w:rsid w:val="00A62A09"/>
    <w:rsid w:val="00A65FB1"/>
    <w:rsid w:val="00A67621"/>
    <w:rsid w:val="00A705EB"/>
    <w:rsid w:val="00A7176B"/>
    <w:rsid w:val="00A72009"/>
    <w:rsid w:val="00A733AB"/>
    <w:rsid w:val="00A73535"/>
    <w:rsid w:val="00A76545"/>
    <w:rsid w:val="00A76D98"/>
    <w:rsid w:val="00A77719"/>
    <w:rsid w:val="00A779AB"/>
    <w:rsid w:val="00A80313"/>
    <w:rsid w:val="00A803E5"/>
    <w:rsid w:val="00A826F0"/>
    <w:rsid w:val="00A82AC8"/>
    <w:rsid w:val="00A84248"/>
    <w:rsid w:val="00A8455B"/>
    <w:rsid w:val="00A84795"/>
    <w:rsid w:val="00A849F8"/>
    <w:rsid w:val="00A85953"/>
    <w:rsid w:val="00A85FF5"/>
    <w:rsid w:val="00A86BFF"/>
    <w:rsid w:val="00A87DED"/>
    <w:rsid w:val="00A912EB"/>
    <w:rsid w:val="00A9227C"/>
    <w:rsid w:val="00A9308D"/>
    <w:rsid w:val="00A93F82"/>
    <w:rsid w:val="00A95DCE"/>
    <w:rsid w:val="00A972FE"/>
    <w:rsid w:val="00A97B66"/>
    <w:rsid w:val="00A97E81"/>
    <w:rsid w:val="00AA1722"/>
    <w:rsid w:val="00AA3B1F"/>
    <w:rsid w:val="00AA3D10"/>
    <w:rsid w:val="00AA4459"/>
    <w:rsid w:val="00AA69D8"/>
    <w:rsid w:val="00AA7A48"/>
    <w:rsid w:val="00AB20EF"/>
    <w:rsid w:val="00AB3C1F"/>
    <w:rsid w:val="00AB7042"/>
    <w:rsid w:val="00AB7CF5"/>
    <w:rsid w:val="00AC10B4"/>
    <w:rsid w:val="00AC221D"/>
    <w:rsid w:val="00AC2D46"/>
    <w:rsid w:val="00AC33E4"/>
    <w:rsid w:val="00AC4764"/>
    <w:rsid w:val="00AC50F8"/>
    <w:rsid w:val="00AC6D9D"/>
    <w:rsid w:val="00AD08A4"/>
    <w:rsid w:val="00AD1C1E"/>
    <w:rsid w:val="00AD261E"/>
    <w:rsid w:val="00AD28E4"/>
    <w:rsid w:val="00AD48D0"/>
    <w:rsid w:val="00AD55D4"/>
    <w:rsid w:val="00AE0926"/>
    <w:rsid w:val="00AE4799"/>
    <w:rsid w:val="00AE4B5D"/>
    <w:rsid w:val="00AE645C"/>
    <w:rsid w:val="00AE65DE"/>
    <w:rsid w:val="00AE7869"/>
    <w:rsid w:val="00AE7A5C"/>
    <w:rsid w:val="00AF24D6"/>
    <w:rsid w:val="00AF3A39"/>
    <w:rsid w:val="00AF44BD"/>
    <w:rsid w:val="00AF4590"/>
    <w:rsid w:val="00AF75D4"/>
    <w:rsid w:val="00B013FF"/>
    <w:rsid w:val="00B01969"/>
    <w:rsid w:val="00B01FC0"/>
    <w:rsid w:val="00B03412"/>
    <w:rsid w:val="00B051DD"/>
    <w:rsid w:val="00B05A0B"/>
    <w:rsid w:val="00B06308"/>
    <w:rsid w:val="00B0710B"/>
    <w:rsid w:val="00B104D0"/>
    <w:rsid w:val="00B1176C"/>
    <w:rsid w:val="00B12617"/>
    <w:rsid w:val="00B14A4E"/>
    <w:rsid w:val="00B152DE"/>
    <w:rsid w:val="00B15BB7"/>
    <w:rsid w:val="00B164A7"/>
    <w:rsid w:val="00B17286"/>
    <w:rsid w:val="00B17A4F"/>
    <w:rsid w:val="00B2086D"/>
    <w:rsid w:val="00B21EC6"/>
    <w:rsid w:val="00B2377B"/>
    <w:rsid w:val="00B30412"/>
    <w:rsid w:val="00B3074B"/>
    <w:rsid w:val="00B314ED"/>
    <w:rsid w:val="00B33250"/>
    <w:rsid w:val="00B33B18"/>
    <w:rsid w:val="00B33C6F"/>
    <w:rsid w:val="00B3469D"/>
    <w:rsid w:val="00B35F31"/>
    <w:rsid w:val="00B365DD"/>
    <w:rsid w:val="00B36D0C"/>
    <w:rsid w:val="00B40466"/>
    <w:rsid w:val="00B45386"/>
    <w:rsid w:val="00B45746"/>
    <w:rsid w:val="00B45CFA"/>
    <w:rsid w:val="00B51206"/>
    <w:rsid w:val="00B517D4"/>
    <w:rsid w:val="00B60338"/>
    <w:rsid w:val="00B61C9B"/>
    <w:rsid w:val="00B63FFF"/>
    <w:rsid w:val="00B65650"/>
    <w:rsid w:val="00B65967"/>
    <w:rsid w:val="00B6752D"/>
    <w:rsid w:val="00B72728"/>
    <w:rsid w:val="00B734CF"/>
    <w:rsid w:val="00B754DC"/>
    <w:rsid w:val="00B76710"/>
    <w:rsid w:val="00B767F2"/>
    <w:rsid w:val="00B76827"/>
    <w:rsid w:val="00B770DA"/>
    <w:rsid w:val="00B77173"/>
    <w:rsid w:val="00B8031F"/>
    <w:rsid w:val="00B80345"/>
    <w:rsid w:val="00B80504"/>
    <w:rsid w:val="00B82806"/>
    <w:rsid w:val="00B85492"/>
    <w:rsid w:val="00B854C8"/>
    <w:rsid w:val="00B85816"/>
    <w:rsid w:val="00B85A0A"/>
    <w:rsid w:val="00B874A5"/>
    <w:rsid w:val="00B87D5C"/>
    <w:rsid w:val="00B90883"/>
    <w:rsid w:val="00B912B6"/>
    <w:rsid w:val="00B914A9"/>
    <w:rsid w:val="00B91F1D"/>
    <w:rsid w:val="00B91F46"/>
    <w:rsid w:val="00B9281D"/>
    <w:rsid w:val="00B93202"/>
    <w:rsid w:val="00B93524"/>
    <w:rsid w:val="00B966E5"/>
    <w:rsid w:val="00B977F7"/>
    <w:rsid w:val="00BA49B8"/>
    <w:rsid w:val="00BA5F83"/>
    <w:rsid w:val="00BA7288"/>
    <w:rsid w:val="00BA76A1"/>
    <w:rsid w:val="00BB3210"/>
    <w:rsid w:val="00BB591C"/>
    <w:rsid w:val="00BB61B6"/>
    <w:rsid w:val="00BC08EC"/>
    <w:rsid w:val="00BC0ADF"/>
    <w:rsid w:val="00BC1B3D"/>
    <w:rsid w:val="00BC1D73"/>
    <w:rsid w:val="00BC21C0"/>
    <w:rsid w:val="00BC2542"/>
    <w:rsid w:val="00BC3964"/>
    <w:rsid w:val="00BC5AFA"/>
    <w:rsid w:val="00BC5B92"/>
    <w:rsid w:val="00BC6A4A"/>
    <w:rsid w:val="00BC7394"/>
    <w:rsid w:val="00BD053D"/>
    <w:rsid w:val="00BD1BB3"/>
    <w:rsid w:val="00BD27ED"/>
    <w:rsid w:val="00BD39BB"/>
    <w:rsid w:val="00BD43E9"/>
    <w:rsid w:val="00BD486C"/>
    <w:rsid w:val="00BD5A32"/>
    <w:rsid w:val="00BD6B74"/>
    <w:rsid w:val="00BE0929"/>
    <w:rsid w:val="00BE171C"/>
    <w:rsid w:val="00BE2D79"/>
    <w:rsid w:val="00BE3636"/>
    <w:rsid w:val="00BE36A1"/>
    <w:rsid w:val="00BE37D6"/>
    <w:rsid w:val="00BE5FA4"/>
    <w:rsid w:val="00BE62B3"/>
    <w:rsid w:val="00BF24D2"/>
    <w:rsid w:val="00BF36E0"/>
    <w:rsid w:val="00BF52E6"/>
    <w:rsid w:val="00BF7BFA"/>
    <w:rsid w:val="00C027F9"/>
    <w:rsid w:val="00C03E7A"/>
    <w:rsid w:val="00C055EC"/>
    <w:rsid w:val="00C0690E"/>
    <w:rsid w:val="00C06CFC"/>
    <w:rsid w:val="00C06FBA"/>
    <w:rsid w:val="00C0731B"/>
    <w:rsid w:val="00C101D0"/>
    <w:rsid w:val="00C1068A"/>
    <w:rsid w:val="00C11F92"/>
    <w:rsid w:val="00C146F8"/>
    <w:rsid w:val="00C14DCC"/>
    <w:rsid w:val="00C15925"/>
    <w:rsid w:val="00C159C4"/>
    <w:rsid w:val="00C17E86"/>
    <w:rsid w:val="00C201EF"/>
    <w:rsid w:val="00C201F1"/>
    <w:rsid w:val="00C207CC"/>
    <w:rsid w:val="00C212BE"/>
    <w:rsid w:val="00C22516"/>
    <w:rsid w:val="00C241E9"/>
    <w:rsid w:val="00C248D1"/>
    <w:rsid w:val="00C24AE1"/>
    <w:rsid w:val="00C2521C"/>
    <w:rsid w:val="00C25B07"/>
    <w:rsid w:val="00C277B5"/>
    <w:rsid w:val="00C31D04"/>
    <w:rsid w:val="00C33485"/>
    <w:rsid w:val="00C347DF"/>
    <w:rsid w:val="00C369DF"/>
    <w:rsid w:val="00C45355"/>
    <w:rsid w:val="00C466AF"/>
    <w:rsid w:val="00C479A6"/>
    <w:rsid w:val="00C47D17"/>
    <w:rsid w:val="00C51616"/>
    <w:rsid w:val="00C525CC"/>
    <w:rsid w:val="00C52C8D"/>
    <w:rsid w:val="00C55F78"/>
    <w:rsid w:val="00C57525"/>
    <w:rsid w:val="00C57EDA"/>
    <w:rsid w:val="00C6143D"/>
    <w:rsid w:val="00C63B63"/>
    <w:rsid w:val="00C64657"/>
    <w:rsid w:val="00C64665"/>
    <w:rsid w:val="00C64AD4"/>
    <w:rsid w:val="00C6578E"/>
    <w:rsid w:val="00C658FE"/>
    <w:rsid w:val="00C65F73"/>
    <w:rsid w:val="00C70E00"/>
    <w:rsid w:val="00C75BB5"/>
    <w:rsid w:val="00C80E9E"/>
    <w:rsid w:val="00C81A1A"/>
    <w:rsid w:val="00C8254A"/>
    <w:rsid w:val="00C82F7C"/>
    <w:rsid w:val="00C834C5"/>
    <w:rsid w:val="00C84438"/>
    <w:rsid w:val="00C84A72"/>
    <w:rsid w:val="00C92B19"/>
    <w:rsid w:val="00C9333B"/>
    <w:rsid w:val="00C93EF1"/>
    <w:rsid w:val="00C947F4"/>
    <w:rsid w:val="00C95F93"/>
    <w:rsid w:val="00C962CE"/>
    <w:rsid w:val="00C97F31"/>
    <w:rsid w:val="00CA10F6"/>
    <w:rsid w:val="00CA2382"/>
    <w:rsid w:val="00CA2D3A"/>
    <w:rsid w:val="00CA411F"/>
    <w:rsid w:val="00CA4414"/>
    <w:rsid w:val="00CA45AA"/>
    <w:rsid w:val="00CA46F1"/>
    <w:rsid w:val="00CA4800"/>
    <w:rsid w:val="00CA5B8E"/>
    <w:rsid w:val="00CA62E8"/>
    <w:rsid w:val="00CB316E"/>
    <w:rsid w:val="00CB3202"/>
    <w:rsid w:val="00CB361A"/>
    <w:rsid w:val="00CB446B"/>
    <w:rsid w:val="00CB5786"/>
    <w:rsid w:val="00CC0E1B"/>
    <w:rsid w:val="00CC0E7E"/>
    <w:rsid w:val="00CC2D35"/>
    <w:rsid w:val="00CC2F0B"/>
    <w:rsid w:val="00CC4D09"/>
    <w:rsid w:val="00CC5768"/>
    <w:rsid w:val="00CC5C11"/>
    <w:rsid w:val="00CC7DD3"/>
    <w:rsid w:val="00CD0A49"/>
    <w:rsid w:val="00CD1888"/>
    <w:rsid w:val="00CD2048"/>
    <w:rsid w:val="00CD39DD"/>
    <w:rsid w:val="00CD4D72"/>
    <w:rsid w:val="00CD7B7F"/>
    <w:rsid w:val="00CE1C61"/>
    <w:rsid w:val="00CE1E7F"/>
    <w:rsid w:val="00CE20BA"/>
    <w:rsid w:val="00CE258E"/>
    <w:rsid w:val="00CE4C8F"/>
    <w:rsid w:val="00CF3642"/>
    <w:rsid w:val="00CF4B82"/>
    <w:rsid w:val="00CF63AC"/>
    <w:rsid w:val="00D00585"/>
    <w:rsid w:val="00D00B1F"/>
    <w:rsid w:val="00D00E1F"/>
    <w:rsid w:val="00D02998"/>
    <w:rsid w:val="00D05A5D"/>
    <w:rsid w:val="00D0678B"/>
    <w:rsid w:val="00D07799"/>
    <w:rsid w:val="00D07E93"/>
    <w:rsid w:val="00D10DBA"/>
    <w:rsid w:val="00D1155F"/>
    <w:rsid w:val="00D11B77"/>
    <w:rsid w:val="00D1212D"/>
    <w:rsid w:val="00D1294C"/>
    <w:rsid w:val="00D12F2C"/>
    <w:rsid w:val="00D13110"/>
    <w:rsid w:val="00D13196"/>
    <w:rsid w:val="00D15649"/>
    <w:rsid w:val="00D158AF"/>
    <w:rsid w:val="00D1635E"/>
    <w:rsid w:val="00D17521"/>
    <w:rsid w:val="00D1765A"/>
    <w:rsid w:val="00D2262B"/>
    <w:rsid w:val="00D23490"/>
    <w:rsid w:val="00D23D9A"/>
    <w:rsid w:val="00D26A2A"/>
    <w:rsid w:val="00D26F36"/>
    <w:rsid w:val="00D31E5D"/>
    <w:rsid w:val="00D324FE"/>
    <w:rsid w:val="00D33BD9"/>
    <w:rsid w:val="00D341D8"/>
    <w:rsid w:val="00D346A8"/>
    <w:rsid w:val="00D34A50"/>
    <w:rsid w:val="00D355B8"/>
    <w:rsid w:val="00D36310"/>
    <w:rsid w:val="00D36E71"/>
    <w:rsid w:val="00D37AA7"/>
    <w:rsid w:val="00D412E2"/>
    <w:rsid w:val="00D41D3C"/>
    <w:rsid w:val="00D428F7"/>
    <w:rsid w:val="00D43427"/>
    <w:rsid w:val="00D43744"/>
    <w:rsid w:val="00D46504"/>
    <w:rsid w:val="00D472AC"/>
    <w:rsid w:val="00D5072B"/>
    <w:rsid w:val="00D50767"/>
    <w:rsid w:val="00D51B39"/>
    <w:rsid w:val="00D5268A"/>
    <w:rsid w:val="00D52CC4"/>
    <w:rsid w:val="00D52E93"/>
    <w:rsid w:val="00D54401"/>
    <w:rsid w:val="00D547D4"/>
    <w:rsid w:val="00D54B03"/>
    <w:rsid w:val="00D54C58"/>
    <w:rsid w:val="00D54EC6"/>
    <w:rsid w:val="00D57370"/>
    <w:rsid w:val="00D603CC"/>
    <w:rsid w:val="00D60D27"/>
    <w:rsid w:val="00D6191E"/>
    <w:rsid w:val="00D62498"/>
    <w:rsid w:val="00D631F0"/>
    <w:rsid w:val="00D637B4"/>
    <w:rsid w:val="00D6536B"/>
    <w:rsid w:val="00D6588E"/>
    <w:rsid w:val="00D6684C"/>
    <w:rsid w:val="00D709D1"/>
    <w:rsid w:val="00D7216D"/>
    <w:rsid w:val="00D75415"/>
    <w:rsid w:val="00D76439"/>
    <w:rsid w:val="00D767F0"/>
    <w:rsid w:val="00D76869"/>
    <w:rsid w:val="00D76CC4"/>
    <w:rsid w:val="00D77526"/>
    <w:rsid w:val="00D8155A"/>
    <w:rsid w:val="00D8208A"/>
    <w:rsid w:val="00D829B7"/>
    <w:rsid w:val="00D8459A"/>
    <w:rsid w:val="00D849C6"/>
    <w:rsid w:val="00D8542B"/>
    <w:rsid w:val="00D87B06"/>
    <w:rsid w:val="00D912D2"/>
    <w:rsid w:val="00D9211E"/>
    <w:rsid w:val="00D92C8F"/>
    <w:rsid w:val="00D930EE"/>
    <w:rsid w:val="00D93F85"/>
    <w:rsid w:val="00D94DED"/>
    <w:rsid w:val="00D95873"/>
    <w:rsid w:val="00D95F94"/>
    <w:rsid w:val="00D96215"/>
    <w:rsid w:val="00DA23EA"/>
    <w:rsid w:val="00DA304F"/>
    <w:rsid w:val="00DA4310"/>
    <w:rsid w:val="00DA5FCA"/>
    <w:rsid w:val="00DA60E7"/>
    <w:rsid w:val="00DA6E77"/>
    <w:rsid w:val="00DA7057"/>
    <w:rsid w:val="00DB044F"/>
    <w:rsid w:val="00DB1F71"/>
    <w:rsid w:val="00DB2E10"/>
    <w:rsid w:val="00DB3554"/>
    <w:rsid w:val="00DB4929"/>
    <w:rsid w:val="00DB4A19"/>
    <w:rsid w:val="00DB56DB"/>
    <w:rsid w:val="00DB6A92"/>
    <w:rsid w:val="00DB74B1"/>
    <w:rsid w:val="00DC0875"/>
    <w:rsid w:val="00DC1BD6"/>
    <w:rsid w:val="00DC2089"/>
    <w:rsid w:val="00DC3BF7"/>
    <w:rsid w:val="00DC40C0"/>
    <w:rsid w:val="00DC4864"/>
    <w:rsid w:val="00DC4A76"/>
    <w:rsid w:val="00DC4CCC"/>
    <w:rsid w:val="00DC4CD5"/>
    <w:rsid w:val="00DD2620"/>
    <w:rsid w:val="00DD547C"/>
    <w:rsid w:val="00DD59E8"/>
    <w:rsid w:val="00DD5C59"/>
    <w:rsid w:val="00DD690C"/>
    <w:rsid w:val="00DD7848"/>
    <w:rsid w:val="00DD7FCF"/>
    <w:rsid w:val="00DE0180"/>
    <w:rsid w:val="00DE11D5"/>
    <w:rsid w:val="00DE1EC9"/>
    <w:rsid w:val="00DE36EA"/>
    <w:rsid w:val="00DE609D"/>
    <w:rsid w:val="00DE72C4"/>
    <w:rsid w:val="00DF03DC"/>
    <w:rsid w:val="00DF2EBB"/>
    <w:rsid w:val="00DF2FDE"/>
    <w:rsid w:val="00DF58C6"/>
    <w:rsid w:val="00DF5A4C"/>
    <w:rsid w:val="00DF6E35"/>
    <w:rsid w:val="00DF7517"/>
    <w:rsid w:val="00E00BD7"/>
    <w:rsid w:val="00E03D2A"/>
    <w:rsid w:val="00E046BD"/>
    <w:rsid w:val="00E05C29"/>
    <w:rsid w:val="00E10892"/>
    <w:rsid w:val="00E115A4"/>
    <w:rsid w:val="00E13078"/>
    <w:rsid w:val="00E13FF7"/>
    <w:rsid w:val="00E160BC"/>
    <w:rsid w:val="00E17C91"/>
    <w:rsid w:val="00E21309"/>
    <w:rsid w:val="00E22638"/>
    <w:rsid w:val="00E23229"/>
    <w:rsid w:val="00E25FCD"/>
    <w:rsid w:val="00E27B28"/>
    <w:rsid w:val="00E31C96"/>
    <w:rsid w:val="00E322B8"/>
    <w:rsid w:val="00E3351C"/>
    <w:rsid w:val="00E34E2A"/>
    <w:rsid w:val="00E350B4"/>
    <w:rsid w:val="00E35714"/>
    <w:rsid w:val="00E3669D"/>
    <w:rsid w:val="00E37D8B"/>
    <w:rsid w:val="00E421DB"/>
    <w:rsid w:val="00E42BCA"/>
    <w:rsid w:val="00E43201"/>
    <w:rsid w:val="00E43A19"/>
    <w:rsid w:val="00E4403E"/>
    <w:rsid w:val="00E4442B"/>
    <w:rsid w:val="00E45004"/>
    <w:rsid w:val="00E453CD"/>
    <w:rsid w:val="00E4540A"/>
    <w:rsid w:val="00E45ED0"/>
    <w:rsid w:val="00E4795F"/>
    <w:rsid w:val="00E47DBA"/>
    <w:rsid w:val="00E5019A"/>
    <w:rsid w:val="00E51235"/>
    <w:rsid w:val="00E5234F"/>
    <w:rsid w:val="00E5361A"/>
    <w:rsid w:val="00E55500"/>
    <w:rsid w:val="00E5620C"/>
    <w:rsid w:val="00E56254"/>
    <w:rsid w:val="00E565F8"/>
    <w:rsid w:val="00E56D25"/>
    <w:rsid w:val="00E60014"/>
    <w:rsid w:val="00E60ED9"/>
    <w:rsid w:val="00E629FE"/>
    <w:rsid w:val="00E62BF4"/>
    <w:rsid w:val="00E62FEE"/>
    <w:rsid w:val="00E63EFB"/>
    <w:rsid w:val="00E647F3"/>
    <w:rsid w:val="00E67A8C"/>
    <w:rsid w:val="00E72495"/>
    <w:rsid w:val="00E742FB"/>
    <w:rsid w:val="00E74402"/>
    <w:rsid w:val="00E7550F"/>
    <w:rsid w:val="00E75A99"/>
    <w:rsid w:val="00E80178"/>
    <w:rsid w:val="00E82F3C"/>
    <w:rsid w:val="00E837A5"/>
    <w:rsid w:val="00E86966"/>
    <w:rsid w:val="00E871E2"/>
    <w:rsid w:val="00E87368"/>
    <w:rsid w:val="00E87C2A"/>
    <w:rsid w:val="00E9245B"/>
    <w:rsid w:val="00E935C1"/>
    <w:rsid w:val="00E93BF2"/>
    <w:rsid w:val="00E95107"/>
    <w:rsid w:val="00E9704B"/>
    <w:rsid w:val="00EA0BB4"/>
    <w:rsid w:val="00EA1B71"/>
    <w:rsid w:val="00EA2906"/>
    <w:rsid w:val="00EA3C32"/>
    <w:rsid w:val="00EA473E"/>
    <w:rsid w:val="00EA51AC"/>
    <w:rsid w:val="00EA62B7"/>
    <w:rsid w:val="00EA7892"/>
    <w:rsid w:val="00EB0785"/>
    <w:rsid w:val="00EB0B1B"/>
    <w:rsid w:val="00EB120C"/>
    <w:rsid w:val="00EB1A06"/>
    <w:rsid w:val="00EB271B"/>
    <w:rsid w:val="00EB2F0D"/>
    <w:rsid w:val="00EB352C"/>
    <w:rsid w:val="00EB7FCF"/>
    <w:rsid w:val="00EC1FFB"/>
    <w:rsid w:val="00EC25E3"/>
    <w:rsid w:val="00EC3A73"/>
    <w:rsid w:val="00EC3F97"/>
    <w:rsid w:val="00EC42D3"/>
    <w:rsid w:val="00EC4D65"/>
    <w:rsid w:val="00EC4DF2"/>
    <w:rsid w:val="00EC55F3"/>
    <w:rsid w:val="00EC602A"/>
    <w:rsid w:val="00EC6514"/>
    <w:rsid w:val="00EC7D0C"/>
    <w:rsid w:val="00EC7F5C"/>
    <w:rsid w:val="00ED0C16"/>
    <w:rsid w:val="00ED0CCA"/>
    <w:rsid w:val="00ED2F62"/>
    <w:rsid w:val="00ED368D"/>
    <w:rsid w:val="00ED40F7"/>
    <w:rsid w:val="00ED51C5"/>
    <w:rsid w:val="00ED544E"/>
    <w:rsid w:val="00ED5E01"/>
    <w:rsid w:val="00ED63E6"/>
    <w:rsid w:val="00EE0A6C"/>
    <w:rsid w:val="00EE38C2"/>
    <w:rsid w:val="00EE39DA"/>
    <w:rsid w:val="00EE50E6"/>
    <w:rsid w:val="00EE6B09"/>
    <w:rsid w:val="00EE76FA"/>
    <w:rsid w:val="00EF005D"/>
    <w:rsid w:val="00EF0282"/>
    <w:rsid w:val="00EF04B0"/>
    <w:rsid w:val="00EF3610"/>
    <w:rsid w:val="00EF4671"/>
    <w:rsid w:val="00F00230"/>
    <w:rsid w:val="00F00992"/>
    <w:rsid w:val="00F05B51"/>
    <w:rsid w:val="00F06BE8"/>
    <w:rsid w:val="00F07EF2"/>
    <w:rsid w:val="00F1175A"/>
    <w:rsid w:val="00F152B1"/>
    <w:rsid w:val="00F166A1"/>
    <w:rsid w:val="00F173B3"/>
    <w:rsid w:val="00F21E77"/>
    <w:rsid w:val="00F22DF5"/>
    <w:rsid w:val="00F22F9E"/>
    <w:rsid w:val="00F2390C"/>
    <w:rsid w:val="00F2565B"/>
    <w:rsid w:val="00F27FEC"/>
    <w:rsid w:val="00F30852"/>
    <w:rsid w:val="00F317ED"/>
    <w:rsid w:val="00F32099"/>
    <w:rsid w:val="00F32107"/>
    <w:rsid w:val="00F33692"/>
    <w:rsid w:val="00F338FC"/>
    <w:rsid w:val="00F33A3B"/>
    <w:rsid w:val="00F33B7E"/>
    <w:rsid w:val="00F34355"/>
    <w:rsid w:val="00F34B30"/>
    <w:rsid w:val="00F351D8"/>
    <w:rsid w:val="00F368F3"/>
    <w:rsid w:val="00F36B2E"/>
    <w:rsid w:val="00F36B80"/>
    <w:rsid w:val="00F3726C"/>
    <w:rsid w:val="00F431F3"/>
    <w:rsid w:val="00F43DE6"/>
    <w:rsid w:val="00F440DC"/>
    <w:rsid w:val="00F46755"/>
    <w:rsid w:val="00F46CED"/>
    <w:rsid w:val="00F46D5B"/>
    <w:rsid w:val="00F52B13"/>
    <w:rsid w:val="00F53FC3"/>
    <w:rsid w:val="00F56B71"/>
    <w:rsid w:val="00F60880"/>
    <w:rsid w:val="00F6151C"/>
    <w:rsid w:val="00F62A15"/>
    <w:rsid w:val="00F63223"/>
    <w:rsid w:val="00F64BC6"/>
    <w:rsid w:val="00F65247"/>
    <w:rsid w:val="00F6688E"/>
    <w:rsid w:val="00F66AA0"/>
    <w:rsid w:val="00F70B3F"/>
    <w:rsid w:val="00F715B3"/>
    <w:rsid w:val="00F7267D"/>
    <w:rsid w:val="00F73A27"/>
    <w:rsid w:val="00F75699"/>
    <w:rsid w:val="00F75970"/>
    <w:rsid w:val="00F75DE5"/>
    <w:rsid w:val="00F7639C"/>
    <w:rsid w:val="00F764CB"/>
    <w:rsid w:val="00F77EBA"/>
    <w:rsid w:val="00F77F7A"/>
    <w:rsid w:val="00F81EE3"/>
    <w:rsid w:val="00F81F29"/>
    <w:rsid w:val="00F83A1E"/>
    <w:rsid w:val="00F83A32"/>
    <w:rsid w:val="00F842D1"/>
    <w:rsid w:val="00F8498B"/>
    <w:rsid w:val="00F85C0C"/>
    <w:rsid w:val="00F92152"/>
    <w:rsid w:val="00F931E7"/>
    <w:rsid w:val="00F958BB"/>
    <w:rsid w:val="00F9799F"/>
    <w:rsid w:val="00FA04A3"/>
    <w:rsid w:val="00FA15B6"/>
    <w:rsid w:val="00FA2F96"/>
    <w:rsid w:val="00FA37FC"/>
    <w:rsid w:val="00FA5306"/>
    <w:rsid w:val="00FA5E07"/>
    <w:rsid w:val="00FA675A"/>
    <w:rsid w:val="00FA6C08"/>
    <w:rsid w:val="00FA7B79"/>
    <w:rsid w:val="00FB0676"/>
    <w:rsid w:val="00FB0893"/>
    <w:rsid w:val="00FB0F16"/>
    <w:rsid w:val="00FB1CBC"/>
    <w:rsid w:val="00FB2932"/>
    <w:rsid w:val="00FB3505"/>
    <w:rsid w:val="00FB45FC"/>
    <w:rsid w:val="00FB776E"/>
    <w:rsid w:val="00FC0224"/>
    <w:rsid w:val="00FC09CC"/>
    <w:rsid w:val="00FC1683"/>
    <w:rsid w:val="00FC311D"/>
    <w:rsid w:val="00FC3682"/>
    <w:rsid w:val="00FC385B"/>
    <w:rsid w:val="00FC5B09"/>
    <w:rsid w:val="00FC5B6B"/>
    <w:rsid w:val="00FC6575"/>
    <w:rsid w:val="00FD0030"/>
    <w:rsid w:val="00FD21CB"/>
    <w:rsid w:val="00FD239D"/>
    <w:rsid w:val="00FD3BE6"/>
    <w:rsid w:val="00FD53CB"/>
    <w:rsid w:val="00FD6816"/>
    <w:rsid w:val="00FD6D7A"/>
    <w:rsid w:val="00FE18B4"/>
    <w:rsid w:val="00FE3121"/>
    <w:rsid w:val="00FE36B9"/>
    <w:rsid w:val="00FE4445"/>
    <w:rsid w:val="00FE45F4"/>
    <w:rsid w:val="00FE7F03"/>
    <w:rsid w:val="00FF275C"/>
    <w:rsid w:val="00FF2A17"/>
    <w:rsid w:val="00FF2EC2"/>
    <w:rsid w:val="00FF3150"/>
    <w:rsid w:val="00FF4E07"/>
    <w:rsid w:val="00FF5D38"/>
    <w:rsid w:val="00FF73BD"/>
    <w:rsid w:val="00FF7B32"/>
    <w:rsid w:val="01F52C98"/>
    <w:rsid w:val="0225345F"/>
    <w:rsid w:val="03533D9B"/>
    <w:rsid w:val="036ECE3A"/>
    <w:rsid w:val="03705AD9"/>
    <w:rsid w:val="03F6497E"/>
    <w:rsid w:val="04A84BAF"/>
    <w:rsid w:val="04D714AB"/>
    <w:rsid w:val="0573863A"/>
    <w:rsid w:val="063E1EBD"/>
    <w:rsid w:val="06797E33"/>
    <w:rsid w:val="06A45EBD"/>
    <w:rsid w:val="06A87B36"/>
    <w:rsid w:val="06AB8710"/>
    <w:rsid w:val="07948D07"/>
    <w:rsid w:val="098B8196"/>
    <w:rsid w:val="09E98790"/>
    <w:rsid w:val="0A13EE0C"/>
    <w:rsid w:val="0A4CC5D5"/>
    <w:rsid w:val="0A72EB32"/>
    <w:rsid w:val="0A974F6D"/>
    <w:rsid w:val="0AA23555"/>
    <w:rsid w:val="0B5ED11D"/>
    <w:rsid w:val="0BACDEDA"/>
    <w:rsid w:val="0BC11356"/>
    <w:rsid w:val="0C143C62"/>
    <w:rsid w:val="0CB1D455"/>
    <w:rsid w:val="0CC3208F"/>
    <w:rsid w:val="0D0318C1"/>
    <w:rsid w:val="0E2021F1"/>
    <w:rsid w:val="0F3AA4B4"/>
    <w:rsid w:val="0F75EAE8"/>
    <w:rsid w:val="1037EBC5"/>
    <w:rsid w:val="103FE229"/>
    <w:rsid w:val="11300607"/>
    <w:rsid w:val="117CBF30"/>
    <w:rsid w:val="11AA62BA"/>
    <w:rsid w:val="125D07D8"/>
    <w:rsid w:val="1290768F"/>
    <w:rsid w:val="12C6E6DC"/>
    <w:rsid w:val="13875F0D"/>
    <w:rsid w:val="13D8D493"/>
    <w:rsid w:val="14CD5C36"/>
    <w:rsid w:val="150C9828"/>
    <w:rsid w:val="152CC599"/>
    <w:rsid w:val="15874EFB"/>
    <w:rsid w:val="16705DC6"/>
    <w:rsid w:val="16A62869"/>
    <w:rsid w:val="171A496A"/>
    <w:rsid w:val="17339733"/>
    <w:rsid w:val="17F7186A"/>
    <w:rsid w:val="187EE2BC"/>
    <w:rsid w:val="19076173"/>
    <w:rsid w:val="196FBB97"/>
    <w:rsid w:val="19C8D974"/>
    <w:rsid w:val="1A349274"/>
    <w:rsid w:val="1AA41406"/>
    <w:rsid w:val="1ADD5F32"/>
    <w:rsid w:val="1B875A52"/>
    <w:rsid w:val="1BAAE624"/>
    <w:rsid w:val="1BDE4B25"/>
    <w:rsid w:val="1C170A6C"/>
    <w:rsid w:val="1C2D6CE1"/>
    <w:rsid w:val="1D0AC037"/>
    <w:rsid w:val="1D3F0259"/>
    <w:rsid w:val="1D7071DD"/>
    <w:rsid w:val="1D7E5A9A"/>
    <w:rsid w:val="1E0514BF"/>
    <w:rsid w:val="1E3D3F44"/>
    <w:rsid w:val="1FE7D63F"/>
    <w:rsid w:val="2121C5E7"/>
    <w:rsid w:val="218461B4"/>
    <w:rsid w:val="21DC0EC8"/>
    <w:rsid w:val="22562329"/>
    <w:rsid w:val="225BBF86"/>
    <w:rsid w:val="246587D7"/>
    <w:rsid w:val="26D7001A"/>
    <w:rsid w:val="274F9BD4"/>
    <w:rsid w:val="276A4036"/>
    <w:rsid w:val="282518B8"/>
    <w:rsid w:val="292E38B8"/>
    <w:rsid w:val="2A0F284A"/>
    <w:rsid w:val="2AA5480D"/>
    <w:rsid w:val="2AE8CE49"/>
    <w:rsid w:val="2BB7F108"/>
    <w:rsid w:val="2D73A7A2"/>
    <w:rsid w:val="2D93C71D"/>
    <w:rsid w:val="2D9BDCF8"/>
    <w:rsid w:val="2E2204BE"/>
    <w:rsid w:val="2EB75542"/>
    <w:rsid w:val="2EC41087"/>
    <w:rsid w:val="2FB890C4"/>
    <w:rsid w:val="300E8685"/>
    <w:rsid w:val="3053936F"/>
    <w:rsid w:val="30F8EDC9"/>
    <w:rsid w:val="31E572B4"/>
    <w:rsid w:val="3227C575"/>
    <w:rsid w:val="3291D6ED"/>
    <w:rsid w:val="32B03919"/>
    <w:rsid w:val="32E52577"/>
    <w:rsid w:val="3359276A"/>
    <w:rsid w:val="3360CF32"/>
    <w:rsid w:val="33DFA795"/>
    <w:rsid w:val="342C9445"/>
    <w:rsid w:val="343FCA81"/>
    <w:rsid w:val="34744827"/>
    <w:rsid w:val="34EEDD83"/>
    <w:rsid w:val="34FCD9F6"/>
    <w:rsid w:val="35C3AA96"/>
    <w:rsid w:val="35D8D0FE"/>
    <w:rsid w:val="376F18F0"/>
    <w:rsid w:val="3AF7CAB1"/>
    <w:rsid w:val="3AFE7BFD"/>
    <w:rsid w:val="3B658959"/>
    <w:rsid w:val="3B6B117A"/>
    <w:rsid w:val="3BC485D9"/>
    <w:rsid w:val="3BDA4CC3"/>
    <w:rsid w:val="3C1E2F95"/>
    <w:rsid w:val="3C53DD13"/>
    <w:rsid w:val="3C680074"/>
    <w:rsid w:val="3C73D627"/>
    <w:rsid w:val="3C74A281"/>
    <w:rsid w:val="3D068BC0"/>
    <w:rsid w:val="3D21F3DC"/>
    <w:rsid w:val="3D895B34"/>
    <w:rsid w:val="3DA7D455"/>
    <w:rsid w:val="3DD7BFD4"/>
    <w:rsid w:val="3DF3887E"/>
    <w:rsid w:val="3EC4F780"/>
    <w:rsid w:val="3ECE47E3"/>
    <w:rsid w:val="3FC4583C"/>
    <w:rsid w:val="3FF60E39"/>
    <w:rsid w:val="40239B76"/>
    <w:rsid w:val="41DA612A"/>
    <w:rsid w:val="41E94DB5"/>
    <w:rsid w:val="41FB5932"/>
    <w:rsid w:val="4204B5A5"/>
    <w:rsid w:val="4208FD58"/>
    <w:rsid w:val="42D9E92F"/>
    <w:rsid w:val="42DBD317"/>
    <w:rsid w:val="43345494"/>
    <w:rsid w:val="438211AA"/>
    <w:rsid w:val="43E5ED47"/>
    <w:rsid w:val="44111FE4"/>
    <w:rsid w:val="4497753B"/>
    <w:rsid w:val="44A536FA"/>
    <w:rsid w:val="453D288D"/>
    <w:rsid w:val="45B1C1C9"/>
    <w:rsid w:val="45BC5B75"/>
    <w:rsid w:val="46701906"/>
    <w:rsid w:val="46762D73"/>
    <w:rsid w:val="46C06137"/>
    <w:rsid w:val="4716EC9C"/>
    <w:rsid w:val="47618E6C"/>
    <w:rsid w:val="48BFA510"/>
    <w:rsid w:val="48F8EB5A"/>
    <w:rsid w:val="4A72E53B"/>
    <w:rsid w:val="4A9ADE94"/>
    <w:rsid w:val="4B8CE45D"/>
    <w:rsid w:val="4C2E5EA5"/>
    <w:rsid w:val="4C51F9CD"/>
    <w:rsid w:val="4CC4F26F"/>
    <w:rsid w:val="4D5BC9FA"/>
    <w:rsid w:val="4D81879E"/>
    <w:rsid w:val="4E0650DF"/>
    <w:rsid w:val="4E556961"/>
    <w:rsid w:val="506D28CF"/>
    <w:rsid w:val="50F18EDE"/>
    <w:rsid w:val="510EC543"/>
    <w:rsid w:val="51C3405F"/>
    <w:rsid w:val="524AF2D9"/>
    <w:rsid w:val="5303B7C8"/>
    <w:rsid w:val="53DAB9F9"/>
    <w:rsid w:val="54DAF67B"/>
    <w:rsid w:val="554FA13F"/>
    <w:rsid w:val="557A2D7D"/>
    <w:rsid w:val="5610154D"/>
    <w:rsid w:val="56786E71"/>
    <w:rsid w:val="567CDCEF"/>
    <w:rsid w:val="56D2821C"/>
    <w:rsid w:val="57EBCF53"/>
    <w:rsid w:val="59A06183"/>
    <w:rsid w:val="59DFDD7C"/>
    <w:rsid w:val="5B3578B9"/>
    <w:rsid w:val="5B44D9EA"/>
    <w:rsid w:val="5BD94D34"/>
    <w:rsid w:val="5C960596"/>
    <w:rsid w:val="5CE24328"/>
    <w:rsid w:val="5DD5A483"/>
    <w:rsid w:val="5F58EE0C"/>
    <w:rsid w:val="5F629ED4"/>
    <w:rsid w:val="5FD39F02"/>
    <w:rsid w:val="5FE15FCA"/>
    <w:rsid w:val="6005C357"/>
    <w:rsid w:val="60E17403"/>
    <w:rsid w:val="61965BFA"/>
    <w:rsid w:val="628F7109"/>
    <w:rsid w:val="62EB069B"/>
    <w:rsid w:val="62F06728"/>
    <w:rsid w:val="62F32BAD"/>
    <w:rsid w:val="63130C5B"/>
    <w:rsid w:val="631D155D"/>
    <w:rsid w:val="632F3FCC"/>
    <w:rsid w:val="63A7C679"/>
    <w:rsid w:val="63D6A805"/>
    <w:rsid w:val="643046E1"/>
    <w:rsid w:val="64628DE1"/>
    <w:rsid w:val="64855594"/>
    <w:rsid w:val="64DD00C8"/>
    <w:rsid w:val="65197BF5"/>
    <w:rsid w:val="652DCE8E"/>
    <w:rsid w:val="65659D44"/>
    <w:rsid w:val="65EFEE5D"/>
    <w:rsid w:val="66114930"/>
    <w:rsid w:val="6703ED50"/>
    <w:rsid w:val="6766C9E4"/>
    <w:rsid w:val="682D9977"/>
    <w:rsid w:val="691B170C"/>
    <w:rsid w:val="69AC5A7E"/>
    <w:rsid w:val="69D3A9FE"/>
    <w:rsid w:val="69D61D56"/>
    <w:rsid w:val="6A463EA2"/>
    <w:rsid w:val="6A875DBA"/>
    <w:rsid w:val="6C6EFCC6"/>
    <w:rsid w:val="6CC4ACB9"/>
    <w:rsid w:val="6CC773B7"/>
    <w:rsid w:val="6CDB2980"/>
    <w:rsid w:val="6DD156AB"/>
    <w:rsid w:val="6DF0BBE3"/>
    <w:rsid w:val="6E27CB2D"/>
    <w:rsid w:val="6E45C99F"/>
    <w:rsid w:val="6EEA649E"/>
    <w:rsid w:val="6EEAFEE1"/>
    <w:rsid w:val="6EEB10E4"/>
    <w:rsid w:val="6F8099BB"/>
    <w:rsid w:val="6F948FB4"/>
    <w:rsid w:val="6FBDA4A5"/>
    <w:rsid w:val="6FE6E770"/>
    <w:rsid w:val="701AB3FC"/>
    <w:rsid w:val="707BFCEF"/>
    <w:rsid w:val="7080A484"/>
    <w:rsid w:val="70FFDC76"/>
    <w:rsid w:val="721E25B9"/>
    <w:rsid w:val="72582472"/>
    <w:rsid w:val="733498B5"/>
    <w:rsid w:val="7375F32B"/>
    <w:rsid w:val="73A72B66"/>
    <w:rsid w:val="741BFCD9"/>
    <w:rsid w:val="744D88A1"/>
    <w:rsid w:val="7487769C"/>
    <w:rsid w:val="74EEFFF2"/>
    <w:rsid w:val="758D2B9E"/>
    <w:rsid w:val="75BFA491"/>
    <w:rsid w:val="75EFB8C3"/>
    <w:rsid w:val="76BB7558"/>
    <w:rsid w:val="76EA2469"/>
    <w:rsid w:val="770B01C4"/>
    <w:rsid w:val="77C52A69"/>
    <w:rsid w:val="787C720D"/>
    <w:rsid w:val="787EA2C2"/>
    <w:rsid w:val="789255A9"/>
    <w:rsid w:val="7A515327"/>
    <w:rsid w:val="7A5AF43E"/>
    <w:rsid w:val="7A97A147"/>
    <w:rsid w:val="7B52908A"/>
    <w:rsid w:val="7B6749CD"/>
    <w:rsid w:val="7B879161"/>
    <w:rsid w:val="7C629FE2"/>
    <w:rsid w:val="7CEC6056"/>
    <w:rsid w:val="7D3E4626"/>
    <w:rsid w:val="7E48A5FA"/>
    <w:rsid w:val="7E6BA302"/>
    <w:rsid w:val="7EA917E1"/>
    <w:rsid w:val="7EDEE1E2"/>
    <w:rsid w:val="7EE84423"/>
    <w:rsid w:val="7F8D05A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EC68D"/>
  <w15:chartTrackingRefBased/>
  <w15:docId w15:val="{E62F6170-908C-4B11-8EC5-FAEE19E76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EFB"/>
  </w:style>
  <w:style w:type="paragraph" w:styleId="Heading1">
    <w:name w:val="heading 1"/>
    <w:basedOn w:val="Normal"/>
    <w:next w:val="Normal"/>
    <w:uiPriority w:val="9"/>
    <w:qFormat/>
    <w:rsid w:val="73A72B66"/>
    <w:pPr>
      <w:outlineLvl w:val="0"/>
    </w:pPr>
    <w:rPr>
      <w:rFonts w:eastAsiaTheme="minorEastAsia"/>
      <w:b/>
      <w:bCs/>
      <w:color w:val="002060"/>
      <w:sz w:val="24"/>
      <w:szCs w:val="24"/>
      <w:lang w:val="en-US"/>
    </w:rPr>
  </w:style>
  <w:style w:type="paragraph" w:styleId="Heading2">
    <w:name w:val="heading 2"/>
    <w:basedOn w:val="Normal"/>
    <w:next w:val="Normal"/>
    <w:link w:val="Heading2Char"/>
    <w:uiPriority w:val="9"/>
    <w:semiHidden/>
    <w:unhideWhenUsed/>
    <w:qFormat/>
    <w:rsid w:val="004772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15B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5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512"/>
  </w:style>
  <w:style w:type="paragraph" w:styleId="Footer">
    <w:name w:val="footer"/>
    <w:basedOn w:val="Normal"/>
    <w:link w:val="FooterChar"/>
    <w:uiPriority w:val="99"/>
    <w:unhideWhenUsed/>
    <w:rsid w:val="001875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512"/>
  </w:style>
  <w:style w:type="paragraph" w:customStyle="1" w:styleId="Recommendation">
    <w:name w:val="Recommendation"/>
    <w:basedOn w:val="Normal"/>
    <w:rsid w:val="00450F3F"/>
    <w:pPr>
      <w:spacing w:after="0" w:line="240" w:lineRule="auto"/>
      <w:jc w:val="both"/>
    </w:pPr>
    <w:rPr>
      <w:rFonts w:ascii="Arial" w:eastAsia="Times New Roman" w:hAnsi="Arial" w:cs="Times New Roman"/>
      <w:b/>
      <w:sz w:val="20"/>
      <w:szCs w:val="20"/>
      <w:u w:val="single"/>
      <w:lang w:val="en-US" w:eastAsia="en-AU"/>
    </w:rPr>
  </w:style>
  <w:style w:type="paragraph" w:styleId="ListParagraph">
    <w:name w:val="List Paragraph"/>
    <w:aliases w:val="heading 3"/>
    <w:basedOn w:val="Normal"/>
    <w:link w:val="ListParagraphChar"/>
    <w:uiPriority w:val="34"/>
    <w:qFormat/>
    <w:rsid w:val="001D04BA"/>
    <w:pPr>
      <w:autoSpaceDE w:val="0"/>
      <w:autoSpaceDN w:val="0"/>
      <w:spacing w:after="0" w:line="240" w:lineRule="auto"/>
      <w:ind w:left="720"/>
      <w:contextualSpacing/>
      <w:jc w:val="both"/>
    </w:pPr>
    <w:rPr>
      <w:rFonts w:ascii="Arial" w:eastAsiaTheme="minorEastAsia" w:hAnsi="Arial" w:cs="Garamond"/>
      <w:sz w:val="20"/>
      <w:szCs w:val="24"/>
      <w:lang w:val="en-US" w:eastAsia="en-AU"/>
    </w:rPr>
  </w:style>
  <w:style w:type="character" w:customStyle="1" w:styleId="ListParagraphChar">
    <w:name w:val="List Paragraph Char"/>
    <w:aliases w:val="heading 3 Char"/>
    <w:basedOn w:val="DefaultParagraphFont"/>
    <w:link w:val="ListParagraph"/>
    <w:uiPriority w:val="34"/>
    <w:locked/>
    <w:rsid w:val="001D04BA"/>
    <w:rPr>
      <w:rFonts w:ascii="Arial" w:eastAsiaTheme="minorEastAsia" w:hAnsi="Arial" w:cs="Garamond"/>
      <w:sz w:val="20"/>
      <w:szCs w:val="24"/>
      <w:lang w:val="en-US" w:eastAsia="en-AU"/>
    </w:rPr>
  </w:style>
  <w:style w:type="table" w:styleId="TableGrid">
    <w:name w:val="Table Grid"/>
    <w:basedOn w:val="TableNormal"/>
    <w:uiPriority w:val="39"/>
    <w:rsid w:val="00AA4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7057"/>
    <w:rPr>
      <w:color w:val="0563C1"/>
      <w:u w:val="single"/>
    </w:rPr>
  </w:style>
  <w:style w:type="character" w:styleId="UnresolvedMention">
    <w:name w:val="Unresolved Mention"/>
    <w:basedOn w:val="DefaultParagraphFont"/>
    <w:uiPriority w:val="99"/>
    <w:semiHidden/>
    <w:unhideWhenUsed/>
    <w:rsid w:val="002C40C7"/>
    <w:rPr>
      <w:color w:val="605E5C"/>
      <w:shd w:val="clear" w:color="auto" w:fill="E1DFDD"/>
    </w:rPr>
  </w:style>
  <w:style w:type="character" w:styleId="CommentReference">
    <w:name w:val="annotation reference"/>
    <w:basedOn w:val="DefaultParagraphFont"/>
    <w:uiPriority w:val="99"/>
    <w:semiHidden/>
    <w:unhideWhenUsed/>
    <w:rsid w:val="00C64AD4"/>
    <w:rPr>
      <w:sz w:val="16"/>
      <w:szCs w:val="16"/>
    </w:rPr>
  </w:style>
  <w:style w:type="paragraph" w:styleId="CommentText">
    <w:name w:val="annotation text"/>
    <w:basedOn w:val="Normal"/>
    <w:link w:val="CommentTextChar"/>
    <w:uiPriority w:val="99"/>
    <w:unhideWhenUsed/>
    <w:rsid w:val="00C64AD4"/>
    <w:pPr>
      <w:spacing w:line="240" w:lineRule="auto"/>
    </w:pPr>
    <w:rPr>
      <w:sz w:val="20"/>
      <w:szCs w:val="20"/>
    </w:rPr>
  </w:style>
  <w:style w:type="character" w:customStyle="1" w:styleId="CommentTextChar">
    <w:name w:val="Comment Text Char"/>
    <w:basedOn w:val="DefaultParagraphFont"/>
    <w:link w:val="CommentText"/>
    <w:uiPriority w:val="99"/>
    <w:rsid w:val="00C64AD4"/>
    <w:rPr>
      <w:sz w:val="20"/>
      <w:szCs w:val="20"/>
    </w:rPr>
  </w:style>
  <w:style w:type="paragraph" w:styleId="CommentSubject">
    <w:name w:val="annotation subject"/>
    <w:basedOn w:val="CommentText"/>
    <w:next w:val="CommentText"/>
    <w:link w:val="CommentSubjectChar"/>
    <w:uiPriority w:val="99"/>
    <w:semiHidden/>
    <w:unhideWhenUsed/>
    <w:rsid w:val="00C64AD4"/>
    <w:rPr>
      <w:b/>
      <w:bCs/>
    </w:rPr>
  </w:style>
  <w:style w:type="character" w:customStyle="1" w:styleId="CommentSubjectChar">
    <w:name w:val="Comment Subject Char"/>
    <w:basedOn w:val="CommentTextChar"/>
    <w:link w:val="CommentSubject"/>
    <w:uiPriority w:val="99"/>
    <w:semiHidden/>
    <w:rsid w:val="00C64AD4"/>
    <w:rPr>
      <w:b/>
      <w:bCs/>
      <w:sz w:val="20"/>
      <w:szCs w:val="20"/>
    </w:rPr>
  </w:style>
  <w:style w:type="character" w:customStyle="1" w:styleId="Heading3Char">
    <w:name w:val="Heading 3 Char"/>
    <w:basedOn w:val="DefaultParagraphFont"/>
    <w:link w:val="Heading3"/>
    <w:uiPriority w:val="9"/>
    <w:semiHidden/>
    <w:rsid w:val="00315BCC"/>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uiPriority w:val="39"/>
    <w:unhideWhenUsed/>
    <w:rsid w:val="7A515327"/>
    <w:pPr>
      <w:spacing w:after="100"/>
    </w:pPr>
  </w:style>
  <w:style w:type="character" w:customStyle="1" w:styleId="Heading2Char">
    <w:name w:val="Heading 2 Char"/>
    <w:basedOn w:val="DefaultParagraphFont"/>
    <w:link w:val="Heading2"/>
    <w:uiPriority w:val="9"/>
    <w:semiHidden/>
    <w:rsid w:val="004772C0"/>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2317E6"/>
    <w:pPr>
      <w:spacing w:after="0" w:line="240" w:lineRule="auto"/>
    </w:pPr>
  </w:style>
  <w:style w:type="paragraph" w:styleId="FootnoteText">
    <w:name w:val="footnote text"/>
    <w:basedOn w:val="Normal"/>
    <w:link w:val="FootnoteTextChar"/>
    <w:uiPriority w:val="99"/>
    <w:semiHidden/>
    <w:unhideWhenUsed/>
    <w:rsid w:val="00A842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4248"/>
    <w:rPr>
      <w:sz w:val="20"/>
      <w:szCs w:val="20"/>
    </w:rPr>
  </w:style>
  <w:style w:type="character" w:styleId="FootnoteReference">
    <w:name w:val="footnote reference"/>
    <w:basedOn w:val="DefaultParagraphFont"/>
    <w:uiPriority w:val="99"/>
    <w:semiHidden/>
    <w:unhideWhenUsed/>
    <w:rsid w:val="00A84248"/>
    <w:rPr>
      <w:vertAlign w:val="superscript"/>
    </w:rPr>
  </w:style>
  <w:style w:type="character" w:styleId="FollowedHyperlink">
    <w:name w:val="FollowedHyperlink"/>
    <w:basedOn w:val="DefaultParagraphFont"/>
    <w:uiPriority w:val="99"/>
    <w:semiHidden/>
    <w:unhideWhenUsed/>
    <w:rsid w:val="00D764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uncil@ararat.vic.gov.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dataresearch.ndis.gov.au/explore-data" TargetMode="External"/><Relationship Id="rId2" Type="http://schemas.openxmlformats.org/officeDocument/2006/relationships/customXml" Target="../customXml/item2.xml"/><Relationship Id="rId16" Type="http://schemas.openxmlformats.org/officeDocument/2006/relationships/hyperlink" Target="https://www.abs.gov.au/statistics/people/people-and-communities/general-social-survey-summary-results-australia/latest-releas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abs.gov.au/census/find-census-data/community-profiles/2021/LGA2026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gage.ararat.vic.gov.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0.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w\Downloads\Final%20Policy%20Design%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c9c632-7b7f-4ff8-90ac-2cc5c93bffee">
      <Terms xmlns="http://schemas.microsoft.com/office/infopath/2007/PartnerControls"/>
    </lcf76f155ced4ddcb4097134ff3c332f>
    <TaxCatchAll xmlns="143db929-43f2-46f5-bfc5-9a5ef7176622">
      <Value>4</Value>
    </TaxCatchAll>
    <i0f84bba906045b4af568ee102a52dcb xmlns="143db929-43f2-46f5-bfc5-9a5ef7176622">
      <Terms xmlns="http://schemas.microsoft.com/office/infopath/2007/PartnerControls">
        <TermInfo xmlns="http://schemas.microsoft.com/office/infopath/2007/PartnerControls">
          <TermName xmlns="http://schemas.microsoft.com/office/infopath/2007/PartnerControls">Retain at Council</TermName>
          <TermId xmlns="http://schemas.microsoft.com/office/infopath/2007/PartnerControls">97707dd7-b142-4d7b-8908-4d4bdd46d324</TermId>
        </TermInfo>
      </Terms>
    </i0f84bba906045b4af568ee102a52dcb>
    <_Flow_SignoffStatus xmlns="74c9c632-7b7f-4ff8-90ac-2cc5c93bffe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D132AE482702E40BE092F7BAC3DBB51" ma:contentTypeVersion="24" ma:contentTypeDescription="Create a new document." ma:contentTypeScope="" ma:versionID="c5d02819a2a9700ddf9384cb66e0f03d">
  <xsd:schema xmlns:xsd="http://www.w3.org/2001/XMLSchema" xmlns:xs="http://www.w3.org/2001/XMLSchema" xmlns:p="http://schemas.microsoft.com/office/2006/metadata/properties" xmlns:ns2="74c9c632-7b7f-4ff8-90ac-2cc5c93bffee" xmlns:ns3="143db929-43f2-46f5-bfc5-9a5ef7176622" targetNamespace="http://schemas.microsoft.com/office/2006/metadata/properties" ma:root="true" ma:fieldsID="32ad05a8488ebcb984d725dad1e3368b" ns2:_="" ns3:_="">
    <xsd:import namespace="74c9c632-7b7f-4ff8-90ac-2cc5c93bffee"/>
    <xsd:import namespace="143db929-43f2-46f5-bfc5-9a5ef71766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_Flow_SignoffStatus" minOccurs="0"/>
                <xsd:element ref="ns2:MediaServiceObjectDetectorVersions" minOccurs="0"/>
                <xsd:element ref="ns3:i0f84bba906045b4af568ee102a52dcb"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9c632-7b7f-4ff8-90ac-2cc5c93bf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2" nillable="true" ma:displayName="Sign-off status" ma:internalName="Sign_x002d_off_x0020_status">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e8bb5a17-ff74-4e96-a4ef-92e253da149d" ma:termSetId="09814cd3-568e-fe90-9814-8d621ff8fb84" ma:anchorId="fba54fb3-c3e1-fe81-a776-ca4b69148c4d"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db929-43f2-46f5-bfc5-9a5ef71766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4ce88e-d4bf-4136-b2c7-cef41451b9b4}" ma:internalName="TaxCatchAll" ma:showField="CatchAllData" ma:web="143db929-43f2-46f5-bfc5-9a5ef7176622">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5" nillable="true" ma:taxonomy="true" ma:internalName="i0f84bba906045b4af568ee102a52dcb" ma:taxonomyFieldName="RevIMBCS" ma:displayName="Classification" ma:indexed="true" ma:default="1;#Retain at Council|2a406985-a183-49a3-b391-9528742b8272" ma:fieldId="{20f84bba-9060-45b4-af56-8ee102a52dcb}" ma:sspId="e8bb5a17-ff74-4e96-a4ef-92e253da149d" ma:termSetId="28bccde4-2571-4bad-8177-bb11ca74ebd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8A47EE-0FA0-4F30-BA2D-27FD79C647F0}">
  <ds:schemaRefs>
    <ds:schemaRef ds:uri="http://schemas.openxmlformats.org/officeDocument/2006/bibliography"/>
  </ds:schemaRefs>
</ds:datastoreItem>
</file>

<file path=customXml/itemProps2.xml><?xml version="1.0" encoding="utf-8"?>
<ds:datastoreItem xmlns:ds="http://schemas.openxmlformats.org/officeDocument/2006/customXml" ds:itemID="{4878D911-1507-4FDF-9CF1-AA2AFA6F23F2}">
  <ds:schemaRefs>
    <ds:schemaRef ds:uri="http://schemas.microsoft.com/sharepoint/v3/contenttype/forms"/>
  </ds:schemaRefs>
</ds:datastoreItem>
</file>

<file path=customXml/itemProps3.xml><?xml version="1.0" encoding="utf-8"?>
<ds:datastoreItem xmlns:ds="http://schemas.openxmlformats.org/officeDocument/2006/customXml" ds:itemID="{2DBC9440-D653-4AAA-A911-989741AD86B7}">
  <ds:schemaRefs>
    <ds:schemaRef ds:uri="http://schemas.microsoft.com/office/2006/metadata/properties"/>
    <ds:schemaRef ds:uri="http://schemas.microsoft.com/office/infopath/2007/PartnerControls"/>
    <ds:schemaRef ds:uri="74c9c632-7b7f-4ff8-90ac-2cc5c93bffee"/>
    <ds:schemaRef ds:uri="143db929-43f2-46f5-bfc5-9a5ef7176622"/>
  </ds:schemaRefs>
</ds:datastoreItem>
</file>

<file path=customXml/itemProps4.xml><?xml version="1.0" encoding="utf-8"?>
<ds:datastoreItem xmlns:ds="http://schemas.openxmlformats.org/officeDocument/2006/customXml" ds:itemID="{DC2CBCFB-1233-41AC-AC3B-EA37450ED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9c632-7b7f-4ff8-90ac-2cc5c93bffee"/>
    <ds:schemaRef ds:uri="143db929-43f2-46f5-bfc5-9a5ef7176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Final Policy Design Template (2)</Template>
  <TotalTime>1</TotalTime>
  <Pages>16</Pages>
  <Words>3945</Words>
  <Characters>22490</Characters>
  <Application>Microsoft Office Word</Application>
  <DocSecurity>0</DocSecurity>
  <Lines>187</Lines>
  <Paragraphs>52</Paragraphs>
  <ScaleCrop>false</ScaleCrop>
  <Company/>
  <LinksUpToDate>false</LinksUpToDate>
  <CharactersWithSpaces>26383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Woolcock</dc:creator>
  <cp:keywords/>
  <dc:description/>
  <cp:lastModifiedBy>Phuong Au</cp:lastModifiedBy>
  <cp:revision>75</cp:revision>
  <cp:lastPrinted>2026-04-02T11:43:00Z</cp:lastPrinted>
  <dcterms:created xsi:type="dcterms:W3CDTF">2026-05-19T00:40:00Z</dcterms:created>
  <dcterms:modified xsi:type="dcterms:W3CDTF">2026-07-02T03:55:00Z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0x0101003D132AE482702E40BE092F7BAC3DBB51</vt:lpwstr>
  </property>
  <property fmtid="{D5CDD505-2E9C-101B-9397-08002B2CF9AE}" pid="3" name="MediaServiceImageTags">
    <vt:lpwstr/>
  </property>
  <property fmtid="{D5CDD505-2E9C-101B-9397-08002B2CF9AE}" pid="4" name="RevIMBCS">
    <vt:lpwstr>4;#Retain at Council|97707dd7-b142-4d7b-8908-4d4bdd46d324</vt:lpwstr>
  </property>
</Properties>
</file>